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5F2919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23F44AB3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254546B4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03674C51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470A4FC3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0B83C187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2660D5C0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2B058954" w14:textId="58A3FE55" w:rsidR="001D2778" w:rsidRDefault="00A07902">
      <w:pPr>
        <w:spacing w:after="0"/>
        <w:ind w:left="1624" w:right="1634" w:firstLine="0"/>
        <w:jc w:val="center"/>
        <w:rPr>
          <w:sz w:val="46"/>
        </w:rPr>
      </w:pPr>
      <w:r>
        <w:rPr>
          <w:sz w:val="46"/>
        </w:rPr>
        <w:t>ПАМЯТКИ ДЛЯ МИГРАНТОВ</w:t>
      </w:r>
    </w:p>
    <w:p w14:paraId="4D19E561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070675D9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42CD6E71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11293762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733C077D" w14:textId="36D19C7D" w:rsidR="001D2778" w:rsidRDefault="001D2778">
      <w:pPr>
        <w:spacing w:after="0"/>
        <w:ind w:left="1624" w:right="1634" w:firstLine="0"/>
        <w:jc w:val="center"/>
        <w:rPr>
          <w:sz w:val="46"/>
        </w:rPr>
      </w:pPr>
      <w:r>
        <w:rPr>
          <w:sz w:val="46"/>
        </w:rPr>
        <w:t>Разработчик: КГБ ПОУ ХПЭТ</w:t>
      </w:r>
    </w:p>
    <w:p w14:paraId="2E3E57DB" w14:textId="77777777" w:rsidR="001D2778" w:rsidRDefault="001D2778">
      <w:pPr>
        <w:spacing w:after="0"/>
        <w:ind w:left="1624" w:right="1634" w:firstLine="0"/>
        <w:jc w:val="center"/>
        <w:rPr>
          <w:sz w:val="46"/>
        </w:rPr>
      </w:pPr>
    </w:p>
    <w:p w14:paraId="6F017D4A" w14:textId="60F83CB8" w:rsidR="00B96854" w:rsidRDefault="00A07902">
      <w:pPr>
        <w:spacing w:after="0"/>
        <w:ind w:left="1624" w:right="1634" w:firstLine="0"/>
        <w:jc w:val="center"/>
      </w:pPr>
      <w:r>
        <w:br w:type="page"/>
      </w:r>
    </w:p>
    <w:p w14:paraId="27307A8B" w14:textId="77777777" w:rsidR="00B96854" w:rsidRDefault="00A07902">
      <w:pPr>
        <w:spacing w:after="1" w:line="259" w:lineRule="auto"/>
        <w:ind w:left="10" w:right="29" w:hanging="10"/>
        <w:jc w:val="center"/>
      </w:pPr>
      <w:r>
        <w:rPr>
          <w:sz w:val="36"/>
        </w:rPr>
        <w:lastRenderedPageBreak/>
        <w:t>ПАМЯТКА 2.1</w:t>
      </w:r>
    </w:p>
    <w:p w14:paraId="09D9E750" w14:textId="77777777" w:rsidR="00B96854" w:rsidRDefault="00A07902">
      <w:pPr>
        <w:spacing w:after="3" w:line="259" w:lineRule="auto"/>
        <w:ind w:left="10" w:right="0" w:hanging="10"/>
        <w:jc w:val="center"/>
      </w:pPr>
      <w:r>
        <w:rPr>
          <w:sz w:val="38"/>
        </w:rPr>
        <w:t>ПРАВОВЫЕ ЦЕННОСТИ</w:t>
      </w:r>
    </w:p>
    <w:p w14:paraId="078BA01D" w14:textId="77777777" w:rsidR="00B96854" w:rsidRDefault="00A07902">
      <w:pPr>
        <w:pStyle w:val="1"/>
        <w:jc w:val="center"/>
      </w:pPr>
      <w:r>
        <w:t>И ПРИНЦИПЫ</w:t>
      </w:r>
    </w:p>
    <w:p w14:paraId="128A26EB" w14:textId="77777777" w:rsidR="00B96854" w:rsidRDefault="00A07902">
      <w:pPr>
        <w:spacing w:after="162" w:line="259" w:lineRule="auto"/>
        <w:ind w:left="10" w:hanging="10"/>
        <w:jc w:val="center"/>
      </w:pPr>
      <w:r>
        <w:rPr>
          <w:sz w:val="38"/>
        </w:rPr>
        <w:t>РОССИЙСКОГО ОБЩЕСТВА</w:t>
      </w:r>
    </w:p>
    <w:p w14:paraId="5903C98E" w14:textId="77777777" w:rsidR="00B96854" w:rsidRDefault="00A07902">
      <w:pPr>
        <w:spacing w:after="42" w:line="259" w:lineRule="auto"/>
        <w:ind w:left="135" w:right="202" w:hanging="1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C1F793A" wp14:editId="5E7A98F0">
            <wp:simplePos x="0" y="0"/>
            <wp:positionH relativeFrom="column">
              <wp:posOffset>79215</wp:posOffset>
            </wp:positionH>
            <wp:positionV relativeFrom="paragraph">
              <wp:posOffset>28212</wp:posOffset>
            </wp:positionV>
            <wp:extent cx="2071770" cy="1548347"/>
            <wp:effectExtent l="0" t="0" r="0" b="0"/>
            <wp:wrapSquare wrapText="bothSides"/>
            <wp:docPr id="1636" name="Picture 1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" name="Picture 16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1770" cy="1548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1. Правовая ценность правопорядка</w:t>
      </w:r>
    </w:p>
    <w:p w14:paraId="015831AB" w14:textId="77777777" w:rsidR="00B96854" w:rsidRDefault="00A07902">
      <w:pPr>
        <w:ind w:right="4"/>
      </w:pPr>
      <w:r>
        <w:t>Основная задача российского государства заключается в создании и поддержании стабильного и твердого правового порядка (правопорядка).</w:t>
      </w:r>
    </w:p>
    <w:p w14:paraId="2F7621DF" w14:textId="77777777" w:rsidR="00B96854" w:rsidRDefault="00A07902">
      <w:pPr>
        <w:ind w:left="0" w:right="4" w:firstLine="633"/>
      </w:pPr>
      <w:r>
        <w:t>Правопорядок необходимое условие гарантированности прав и свобод граждан, реализации их законных интересов и выполнения вс</w:t>
      </w:r>
      <w:r>
        <w:t>еми гражданами возложенных на них юридических обязанностей. Он основан на неукоснительном соблюдении предписаний действующего законодательства.</w:t>
      </w:r>
    </w:p>
    <w:p w14:paraId="61FE3D0E" w14:textId="77777777" w:rsidR="00B96854" w:rsidRDefault="00A07902">
      <w:pPr>
        <w:ind w:left="0" w:right="4"/>
      </w:pPr>
      <w:r>
        <w:t>Правопорядок обеспечивает: формирование правового государства, демократическое развитие общества, совершенствова</w:t>
      </w:r>
      <w:r>
        <w:t>ние механизма обеспечения прав человека, создание механизмов защиты от противоправных посягательств, эффективное функционирование экономической, политической, духовной, социальной и правовой сфер жизни общества.</w:t>
      </w:r>
    </w:p>
    <w:p w14:paraId="71792DA5" w14:textId="77777777" w:rsidR="00B96854" w:rsidRDefault="00A07902">
      <w:pPr>
        <w:ind w:left="0" w:right="4"/>
      </w:pPr>
      <w:r>
        <w:t>Отсутствие надлежащего правопорядка вызывает</w:t>
      </w:r>
      <w:r>
        <w:t>: незащищенность прав и свобод человека и гражданина, отсутствие гарантии социальной защиты, увеличение роста преступности, коррумпированности и т.д.</w:t>
      </w:r>
    </w:p>
    <w:p w14:paraId="50D8F625" w14:textId="77777777" w:rsidR="00B96854" w:rsidRDefault="00A07902">
      <w:pPr>
        <w:ind w:left="0" w:right="4"/>
      </w:pPr>
      <w:r>
        <w:t xml:space="preserve">Особенности правопорядка: 1) правопорядок формируется при непосредственном участии государства и народа и </w:t>
      </w:r>
      <w:r>
        <w:t>выражается в установленных нормах права; 2) правопорядок возникает в результате реализации правовых норм; 3) поддержание правового порядка обеспечивается государством.</w:t>
      </w:r>
    </w:p>
    <w:p w14:paraId="2E67D62A" w14:textId="77777777" w:rsidR="00B96854" w:rsidRDefault="00A07902">
      <w:pPr>
        <w:ind w:left="451" w:right="4" w:firstLine="0"/>
      </w:pPr>
      <w:r>
        <w:t>Принципы, связанные с ценностью правопорядка:</w:t>
      </w:r>
    </w:p>
    <w:p w14:paraId="608FD23C" w14:textId="77777777" w:rsidR="00B96854" w:rsidRDefault="00A07902">
      <w:pPr>
        <w:numPr>
          <w:ilvl w:val="0"/>
          <w:numId w:val="1"/>
        </w:numPr>
        <w:ind w:right="4"/>
      </w:pPr>
      <w:proofErr w:type="spellStart"/>
      <w:r>
        <w:t>Социоцентризм</w:t>
      </w:r>
      <w:proofErr w:type="spellEnd"/>
      <w:r>
        <w:t>: позволяет выделить общество в качестве элемента правового порядка, интересы которого получают юридическое оформление в предоставленных правах и свободах, юридических обязанностях, во взаимоотноше</w:t>
      </w:r>
      <w:r>
        <w:t>ниях с государством.</w:t>
      </w:r>
    </w:p>
    <w:p w14:paraId="088144DB" w14:textId="77777777" w:rsidR="00B96854" w:rsidRDefault="00A07902">
      <w:pPr>
        <w:numPr>
          <w:ilvl w:val="0"/>
          <w:numId w:val="1"/>
        </w:numPr>
        <w:ind w:right="4"/>
      </w:pPr>
      <w:r>
        <w:t>Конституционность: означает, что все требования Конституции Российской Федерации налично выражаются в действующем правопорядке.</w:t>
      </w:r>
    </w:p>
    <w:p w14:paraId="623B3F1A" w14:textId="77777777" w:rsidR="00B96854" w:rsidRDefault="00A07902">
      <w:pPr>
        <w:ind w:left="0" w:right="4"/>
      </w:pPr>
      <w:r>
        <w:lastRenderedPageBreak/>
        <w:t>З. Справедливое качество порядка: выражается в требовании формирования и функционирования правового порядка</w:t>
      </w:r>
      <w:r>
        <w:t xml:space="preserve"> сообразно представлениям о справедливости, высокой нравственности, честности.</w:t>
      </w:r>
    </w:p>
    <w:p w14:paraId="15F0B578" w14:textId="77777777" w:rsidR="00B96854" w:rsidRDefault="00A07902">
      <w:pPr>
        <w:pStyle w:val="2"/>
        <w:spacing w:after="147"/>
        <w:ind w:left="202" w:right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04A0B20" wp14:editId="53999F98">
            <wp:simplePos x="0" y="0"/>
            <wp:positionH relativeFrom="column">
              <wp:posOffset>30467</wp:posOffset>
            </wp:positionH>
            <wp:positionV relativeFrom="paragraph">
              <wp:posOffset>-298696</wp:posOffset>
            </wp:positionV>
            <wp:extent cx="2132704" cy="1804373"/>
            <wp:effectExtent l="0" t="0" r="0" b="0"/>
            <wp:wrapSquare wrapText="bothSides"/>
            <wp:docPr id="3207" name="Picture 3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" name="Picture 32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2704" cy="1804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соцальной</w:t>
      </w:r>
      <w:proofErr w:type="spellEnd"/>
      <w:r>
        <w:t xml:space="preserve"> справедливости</w:t>
      </w:r>
    </w:p>
    <w:p w14:paraId="4E6E7B15" w14:textId="77777777" w:rsidR="00B96854" w:rsidRDefault="00A07902">
      <w:pPr>
        <w:ind w:left="0" w:right="4"/>
      </w:pPr>
      <w:r>
        <w:t>Социальная справедливость одна из наиболее важных правовых ценностей современного общества. Идея справедливости более всего связана с идеей права.</w:t>
      </w:r>
    </w:p>
    <w:p w14:paraId="7F74C132" w14:textId="77777777" w:rsidR="00B96854" w:rsidRDefault="00A07902">
      <w:pPr>
        <w:ind w:left="0" w:right="4" w:firstLine="633"/>
      </w:pPr>
      <w:r>
        <w:t>Ценн</w:t>
      </w:r>
      <w:r>
        <w:t>ость социальной справедливости сориентирована на сферу организации занятости населения и создание условий для достойного труда. Это важно для социальной адаптации мигрантов. Работники-мигранты, имеют право на справедливое обращение. Это важно для сохранени</w:t>
      </w:r>
      <w:r>
        <w:t>я структуры общества, обеспечения развития государства.</w:t>
      </w:r>
    </w:p>
    <w:p w14:paraId="3D24A2EF" w14:textId="77777777" w:rsidR="00B96854" w:rsidRDefault="00A07902">
      <w:pPr>
        <w:spacing w:after="0" w:line="259" w:lineRule="auto"/>
        <w:ind w:left="240" w:right="86" w:hanging="10"/>
        <w:jc w:val="center"/>
      </w:pPr>
      <w:r>
        <w:t>Принципы, связанные с правовой ценностью социальной справедливости:</w:t>
      </w:r>
    </w:p>
    <w:p w14:paraId="418B89C2" w14:textId="77777777" w:rsidR="00B96854" w:rsidRDefault="00A07902">
      <w:pPr>
        <w:numPr>
          <w:ilvl w:val="0"/>
          <w:numId w:val="2"/>
        </w:numPr>
        <w:ind w:right="4"/>
      </w:pPr>
      <w:r>
        <w:t xml:space="preserve">Равенство возможностей: выражается в обеспечении принимающим государством для мигрантов возможностей в получении образования, услуг </w:t>
      </w:r>
      <w:r>
        <w:t>здравоохранения, трудоустройстве, доступе к иным социальным благам.</w:t>
      </w:r>
    </w:p>
    <w:p w14:paraId="2130B6A3" w14:textId="77777777" w:rsidR="00B96854" w:rsidRDefault="00A07902">
      <w:pPr>
        <w:numPr>
          <w:ilvl w:val="0"/>
          <w:numId w:val="2"/>
        </w:numPr>
        <w:ind w:right="4"/>
      </w:pPr>
      <w:r>
        <w:t>Достойный труд: предполагает предоставление для трудовых мигрантов равных условий оплаты труда по сравнению с работниками-гражданами.</w:t>
      </w:r>
    </w:p>
    <w:p w14:paraId="64DB58EA" w14:textId="1B702857" w:rsidR="00B96854" w:rsidRDefault="00A07902">
      <w:pPr>
        <w:ind w:left="0" w:right="4"/>
      </w:pPr>
      <w:r>
        <w:t xml:space="preserve">З. Компенсации: гарантирует обеспечение поддержки для </w:t>
      </w:r>
      <w:r>
        <w:t>социально</w:t>
      </w:r>
      <w:r w:rsidR="001D2778">
        <w:t xml:space="preserve"> </w:t>
      </w:r>
      <w:r>
        <w:t>не</w:t>
      </w:r>
      <w:r w:rsidR="001D2778">
        <w:t xml:space="preserve"> </w:t>
      </w:r>
      <w:r>
        <w:t>защищенных групп населения, нуждающихся в социальной опеке, со стор</w:t>
      </w:r>
      <w:r>
        <w:t>оны государства и общества.</w:t>
      </w:r>
    </w:p>
    <w:p w14:paraId="4DEEF0B5" w14:textId="77777777" w:rsidR="00B96854" w:rsidRDefault="00B96854">
      <w:pPr>
        <w:sectPr w:rsidR="00B96854">
          <w:headerReference w:type="even" r:id="rId9"/>
          <w:headerReference w:type="default" r:id="rId10"/>
          <w:headerReference w:type="first" r:id="rId11"/>
          <w:pgSz w:w="11899" w:h="16838"/>
          <w:pgMar w:top="1361" w:right="1132" w:bottom="3216" w:left="1132" w:header="720" w:footer="720" w:gutter="0"/>
          <w:pgNumType w:start="0"/>
          <w:cols w:space="720"/>
          <w:titlePg/>
        </w:sectPr>
      </w:pPr>
    </w:p>
    <w:p w14:paraId="62953894" w14:textId="77777777" w:rsidR="00B96854" w:rsidRDefault="00A07902">
      <w:pPr>
        <w:tabs>
          <w:tab w:val="center" w:pos="4812"/>
          <w:tab w:val="center" w:pos="8526"/>
        </w:tabs>
        <w:spacing w:after="88" w:line="259" w:lineRule="auto"/>
        <w:ind w:left="0" w:right="0" w:firstLine="0"/>
        <w:jc w:val="left"/>
      </w:pPr>
      <w:r>
        <w:rPr>
          <w:sz w:val="34"/>
        </w:rPr>
        <w:lastRenderedPageBreak/>
        <w:tab/>
        <w:t xml:space="preserve">З. </w:t>
      </w:r>
      <w:r>
        <w:rPr>
          <w:sz w:val="34"/>
        </w:rPr>
        <w:tab/>
        <w:t>свободы</w:t>
      </w:r>
    </w:p>
    <w:p w14:paraId="11A86407" w14:textId="77777777" w:rsidR="00B96854" w:rsidRDefault="00A07902">
      <w:pPr>
        <w:ind w:left="86" w:right="4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78C634F" wp14:editId="6FCAA669">
            <wp:simplePos x="0" y="0"/>
            <wp:positionH relativeFrom="column">
              <wp:posOffset>54841</wp:posOffset>
            </wp:positionH>
            <wp:positionV relativeFrom="paragraph">
              <wp:posOffset>-189302</wp:posOffset>
            </wp:positionV>
            <wp:extent cx="2498310" cy="1706839"/>
            <wp:effectExtent l="0" t="0" r="0" b="0"/>
            <wp:wrapSquare wrapText="bothSides"/>
            <wp:docPr id="4845" name="Picture 4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" name="Picture 484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98310" cy="170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Правовая ценность свободы — необходимое условие правового государства. Сфера свободы участников правовых отношений, образует правовое пространство, в котором формируется общий смысл и содержание законов.</w:t>
      </w:r>
    </w:p>
    <w:p w14:paraId="0412275B" w14:textId="77777777" w:rsidR="00B96854" w:rsidRDefault="00A07902">
      <w:pPr>
        <w:ind w:left="0" w:right="4" w:firstLine="633"/>
      </w:pPr>
      <w:r>
        <w:t>Понятие свободы рассматривается как состояние челове</w:t>
      </w:r>
      <w:r>
        <w:t>ка, когда он может самостоятельно делать выбор, действовать по своему усмотрению, мыслить и поступать в соответствии со своими представлениями и желаниями.</w:t>
      </w:r>
    </w:p>
    <w:p w14:paraId="477C741F" w14:textId="77777777" w:rsidR="00B96854" w:rsidRDefault="00A07902">
      <w:pPr>
        <w:ind w:left="451" w:right="4" w:firstLine="0"/>
      </w:pPr>
      <w:r>
        <w:t>Принципы, связанные с правовой ценностью свободы:</w:t>
      </w:r>
    </w:p>
    <w:p w14:paraId="0C7FAD98" w14:textId="734D3EA6" w:rsidR="00B96854" w:rsidRDefault="00A07902">
      <w:pPr>
        <w:numPr>
          <w:ilvl w:val="0"/>
          <w:numId w:val="3"/>
        </w:numPr>
        <w:ind w:right="4"/>
      </w:pPr>
      <w:r>
        <w:t xml:space="preserve">Предоставление самостоятельности выбора: </w:t>
      </w:r>
      <w:proofErr w:type="spellStart"/>
      <w:r>
        <w:t>обеспечиваег</w:t>
      </w:r>
      <w:proofErr w:type="spellEnd"/>
      <w:r>
        <w:t xml:space="preserve"> реализацию ценности человеческой личности, включая ее национально-этническую, религиозную и идеологическую идентичность, охватывает преимущественно сферу частных (личных, семейных, гражданско-правовых и</w:t>
      </w:r>
      <w:r>
        <w:t xml:space="preserve"> трудовых) правоотношений, связанных со свободой передвижения, выбора места пребывания и жительства, свободой предпринимательства, выбора рода деятельности и профессии, яз</w:t>
      </w:r>
      <w:r w:rsidR="001D2778">
        <w:t>ык</w:t>
      </w:r>
      <w:r>
        <w:t>а общения, воспитания, обучения и творчества, свободой объединений, свободой мысли,</w:t>
      </w:r>
      <w:r>
        <w:t xml:space="preserve"> слова, вероисповедания и др.</w:t>
      </w:r>
    </w:p>
    <w:p w14:paraId="19335C04" w14:textId="77777777" w:rsidR="00B96854" w:rsidRDefault="00A07902">
      <w:pPr>
        <w:numPr>
          <w:ilvl w:val="0"/>
          <w:numId w:val="3"/>
        </w:numPr>
        <w:spacing w:after="67"/>
        <w:ind w:right="4"/>
      </w:pPr>
      <w:r>
        <w:t xml:space="preserve">Гарантированность защиты от различных форм дискриминации: определяет естественную меру свободы, проявления которой со стороны одних участников правоотношений не должны становиться причиной произвольного ограничения проявлений </w:t>
      </w:r>
      <w:r>
        <w:t>свободы для других лиц.</w:t>
      </w:r>
    </w:p>
    <w:p w14:paraId="625DB6FB" w14:textId="77777777" w:rsidR="00B96854" w:rsidRDefault="00A07902">
      <w:pPr>
        <w:ind w:left="0" w:right="4"/>
      </w:pPr>
      <w:r>
        <w:t xml:space="preserve">З. Принцип соблюдения законных оснований ограничения свободы </w:t>
      </w:r>
      <w:r>
        <w:rPr>
          <w:noProof/>
        </w:rPr>
        <w:drawing>
          <wp:inline distT="0" distB="0" distL="0" distR="0" wp14:anchorId="4C5F0CBE" wp14:editId="7578C5F0">
            <wp:extent cx="24374" cy="91438"/>
            <wp:effectExtent l="0" t="0" r="0" b="0"/>
            <wp:docPr id="68586" name="Picture 68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6" name="Picture 6858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74" cy="9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предполагает, что понимание свободы неразрывно связано с уважением к законам государства. В этом случае правовая ценность свободы может оказывать конструктивное влияние н</w:t>
      </w:r>
      <w:r>
        <w:t>а поведение участников правоотношений.</w:t>
      </w:r>
    </w:p>
    <w:p w14:paraId="4041977F" w14:textId="77777777" w:rsidR="00B96854" w:rsidRDefault="00A07902">
      <w:pPr>
        <w:pStyle w:val="2"/>
        <w:ind w:left="202" w:right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354E7E20" wp14:editId="1F4967DF">
            <wp:simplePos x="0" y="0"/>
            <wp:positionH relativeFrom="column">
              <wp:posOffset>0</wp:posOffset>
            </wp:positionH>
            <wp:positionV relativeFrom="paragraph">
              <wp:posOffset>-268217</wp:posOffset>
            </wp:positionV>
            <wp:extent cx="2577525" cy="2005537"/>
            <wp:effectExtent l="0" t="0" r="0" b="0"/>
            <wp:wrapSquare wrapText="bothSides"/>
            <wp:docPr id="6676" name="Picture 6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" name="Picture 66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7525" cy="200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ответственности</w:t>
      </w:r>
    </w:p>
    <w:p w14:paraId="2F5DB496" w14:textId="77777777" w:rsidR="00B96854" w:rsidRDefault="00A07902">
      <w:pPr>
        <w:spacing w:after="60"/>
        <w:ind w:left="0" w:right="4"/>
      </w:pPr>
      <w:r>
        <w:t>Правовая ценность социальной ответственности состоит в создании и функционировании механизмов привлечения человека к ответственности за неправомерное поведение, при которых самоконтроль человеком свое</w:t>
      </w:r>
      <w:r>
        <w:t>го поведения дополняется внешним контролем государства.</w:t>
      </w:r>
    </w:p>
    <w:p w14:paraId="38E5A2FA" w14:textId="77777777" w:rsidR="00B96854" w:rsidRDefault="00A07902">
      <w:pPr>
        <w:ind w:left="0" w:right="4" w:firstLine="4683"/>
      </w:pPr>
      <w:r>
        <w:t xml:space="preserve">Социальная ответственность </w:t>
      </w:r>
      <w:r>
        <w:rPr>
          <w:noProof/>
        </w:rPr>
        <w:drawing>
          <wp:inline distT="0" distB="0" distL="0" distR="0" wp14:anchorId="5E228C1C" wp14:editId="6E65ED8E">
            <wp:extent cx="91401" cy="12192"/>
            <wp:effectExtent l="0" t="0" r="0" b="0"/>
            <wp:docPr id="6664" name="Picture 6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" name="Picture 66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0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объективная необходимость отвечать за нарушение социальных норм.</w:t>
      </w:r>
    </w:p>
    <w:p w14:paraId="5CAA2B68" w14:textId="77777777" w:rsidR="00B96854" w:rsidRDefault="00A07902">
      <w:pPr>
        <w:spacing w:after="0" w:line="259" w:lineRule="auto"/>
        <w:ind w:left="240" w:right="0" w:hanging="10"/>
        <w:jc w:val="center"/>
      </w:pPr>
      <w:r>
        <w:t>Принципы, связанные с правовой ценностью социальной ответственности:</w:t>
      </w:r>
    </w:p>
    <w:p w14:paraId="075025C7" w14:textId="65861274" w:rsidR="00B96854" w:rsidRDefault="001D2778">
      <w:pPr>
        <w:numPr>
          <w:ilvl w:val="0"/>
          <w:numId w:val="4"/>
        </w:numPr>
        <w:ind w:right="4"/>
      </w:pPr>
      <w:r>
        <w:t>Интернетизация</w:t>
      </w:r>
      <w:r w:rsidR="00A07902">
        <w:t xml:space="preserve"> ответственности: состои</w:t>
      </w:r>
      <w:r w:rsidR="00A07902">
        <w:t>т во включении человеком представлений о социально-правильных и социально-неправильных формах поведения в структуру своей личности, на основании которого происходит внутренний процесс самоконтроля человека за формами своего общественного проявления.</w:t>
      </w:r>
    </w:p>
    <w:p w14:paraId="28C5F379" w14:textId="77777777" w:rsidR="00B96854" w:rsidRDefault="00A07902">
      <w:pPr>
        <w:numPr>
          <w:ilvl w:val="0"/>
          <w:numId w:val="4"/>
        </w:numPr>
        <w:ind w:right="4"/>
      </w:pPr>
      <w:r>
        <w:t>Достат</w:t>
      </w:r>
      <w:r>
        <w:t>очность юридической ответственности: заключается в том, что вид и размер наказания должны быть справедливыми и целесообразными, учитывать характер и степень вреда, причиненного правонарушителем.</w:t>
      </w:r>
    </w:p>
    <w:p w14:paraId="4D1A3AEE" w14:textId="77777777" w:rsidR="00B96854" w:rsidRDefault="00A07902">
      <w:pPr>
        <w:numPr>
          <w:ilvl w:val="0"/>
          <w:numId w:val="4"/>
        </w:numPr>
        <w:ind w:right="4"/>
      </w:pPr>
      <w:r>
        <w:t>Согласование ценностных ориентиров общества с индивидуальными</w:t>
      </w:r>
      <w:r>
        <w:t xml:space="preserve"> ценностями: заключается в согласованности между ценностями конкретного общества и человека, который в нем живет, обеспечивающей наиболее стабильное протекание социальной жизни и психологический комфорт членов общества.</w:t>
      </w:r>
    </w:p>
    <w:p w14:paraId="02538B5D" w14:textId="77777777" w:rsidR="00B96854" w:rsidRDefault="00A07902">
      <w:pPr>
        <w:spacing w:after="88" w:line="259" w:lineRule="auto"/>
        <w:ind w:left="135" w:right="413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7574331" wp14:editId="49B98A23">
            <wp:simplePos x="0" y="0"/>
            <wp:positionH relativeFrom="column">
              <wp:posOffset>0</wp:posOffset>
            </wp:positionH>
            <wp:positionV relativeFrom="paragraph">
              <wp:posOffset>36575</wp:posOffset>
            </wp:positionV>
            <wp:extent cx="2205825" cy="1914099"/>
            <wp:effectExtent l="0" t="0" r="0" b="0"/>
            <wp:wrapSquare wrapText="bothSides"/>
            <wp:docPr id="68588" name="Picture 68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88" name="Picture 685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5825" cy="191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гуманизма</w:t>
      </w:r>
    </w:p>
    <w:p w14:paraId="5A162C86" w14:textId="77777777" w:rsidR="00B96854" w:rsidRDefault="00A07902">
      <w:pPr>
        <w:ind w:left="0" w:right="4"/>
      </w:pPr>
      <w:r>
        <w:t>Правовая ценность гуманиз</w:t>
      </w:r>
      <w:r>
        <w:t xml:space="preserve">ма состоит в признании человека основным источником права, реализации его прав и законных интересов как высшей цели и ценности права, запрете использования правовых средств для осуществления деяний, противоречащих природе человека (его достоинству, жизни, </w:t>
      </w:r>
      <w:r>
        <w:t>здоровью, устремлениям и т. д.).</w:t>
      </w:r>
    </w:p>
    <w:p w14:paraId="1FB7044C" w14:textId="77777777" w:rsidR="00B96854" w:rsidRDefault="00A07902">
      <w:pPr>
        <w:ind w:left="0" w:right="4" w:firstLine="624"/>
      </w:pPr>
      <w:r>
        <w:t>Принципы, связанные с правовой ценностью гуманизма:</w:t>
      </w:r>
    </w:p>
    <w:p w14:paraId="4B2CAC81" w14:textId="77777777" w:rsidR="00B96854" w:rsidRDefault="00A07902">
      <w:pPr>
        <w:numPr>
          <w:ilvl w:val="0"/>
          <w:numId w:val="5"/>
        </w:numPr>
        <w:ind w:right="4"/>
      </w:pPr>
      <w:r>
        <w:t>Отношение к человеку как к высшей социальной ценности: устанавливает правило, согласно которому все законодательные предписания должны исходить из того, что человек является отправной точкой и главной целью права; все люди равны и свободны в правовой сфере</w:t>
      </w:r>
      <w:r>
        <w:t>. Право служит мерой справедливости, предоставляющей дополнительные права членам общества, нуждающимся в помощи.</w:t>
      </w:r>
    </w:p>
    <w:p w14:paraId="0BE2A2FD" w14:textId="77777777" w:rsidR="00B96854" w:rsidRDefault="00A07902">
      <w:pPr>
        <w:numPr>
          <w:ilvl w:val="0"/>
          <w:numId w:val="5"/>
        </w:numPr>
        <w:ind w:right="4"/>
      </w:pPr>
      <w:r>
        <w:t>Безопасность человека, охрана его прав и законных интересов от противоправных деяний: устанавливает правило, согласно которому государство, соз</w:t>
      </w:r>
      <w:r>
        <w:t>давая правовые нормы, исходит из приоритета жизни, здоровья, прав и интересов человека. Нарушение либо покушение на них влечет применение мер юридической ответственности. Государственная власть устанавливает и гарантирует защиту основных прав и свобод чело</w:t>
      </w:r>
      <w:r>
        <w:t>века, обеспечивает безопасность физических лиц, предупреждение и пресечение правонарушений.</w:t>
      </w:r>
    </w:p>
    <w:p w14:paraId="10937A63" w14:textId="05224CCC" w:rsidR="00B96854" w:rsidRDefault="00A07902">
      <w:pPr>
        <w:numPr>
          <w:ilvl w:val="0"/>
          <w:numId w:val="5"/>
        </w:numPr>
        <w:ind w:right="4"/>
      </w:pPr>
      <w:r>
        <w:t>Не причинение необоснованного вреда при реализации мер государственного принуждения: устанавливает правило, согласно которому порядок и процедура осуществления нака</w:t>
      </w:r>
      <w:r>
        <w:t>зания устанавливаются нормативно</w:t>
      </w:r>
      <w:r w:rsidR="001D2778">
        <w:t xml:space="preserve"> </w:t>
      </w:r>
      <w:r>
        <w:t xml:space="preserve">правовыми актами и исходят из приоритета ценности гуманизма в праве. Человек, подвергающийся наказанию, должен быть защищен от необоснованно </w:t>
      </w:r>
      <w:r>
        <w:lastRenderedPageBreak/>
        <w:t>жестокого, унижающего честь и достоинство обращения, неадекватного причинения ему ф</w:t>
      </w:r>
      <w:r>
        <w:t>изических и психических страданий.</w:t>
      </w:r>
    </w:p>
    <w:p w14:paraId="04CADD78" w14:textId="77777777" w:rsidR="00B96854" w:rsidRDefault="00A07902">
      <w:pPr>
        <w:spacing w:after="122" w:line="259" w:lineRule="auto"/>
        <w:ind w:left="135" w:right="374" w:hanging="10"/>
        <w:jc w:val="right"/>
      </w:pPr>
      <w:r>
        <w:rPr>
          <w:sz w:val="34"/>
        </w:rPr>
        <w:t>терпимости</w:t>
      </w:r>
    </w:p>
    <w:p w14:paraId="759EEC3A" w14:textId="77777777" w:rsidR="00B96854" w:rsidRDefault="00A07902">
      <w:pPr>
        <w:pStyle w:val="2"/>
        <w:ind w:left="202" w:right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DF54AA9" wp14:editId="763E2F73">
            <wp:simplePos x="0" y="0"/>
            <wp:positionH relativeFrom="column">
              <wp:posOffset>12187</wp:posOffset>
            </wp:positionH>
            <wp:positionV relativeFrom="paragraph">
              <wp:posOffset>24383</wp:posOffset>
            </wp:positionV>
            <wp:extent cx="1980368" cy="1554443"/>
            <wp:effectExtent l="0" t="0" r="0" b="0"/>
            <wp:wrapSquare wrapText="bothSides"/>
            <wp:docPr id="10424" name="Picture 10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" name="Picture 104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368" cy="155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(толерантности)</w:t>
      </w:r>
    </w:p>
    <w:p w14:paraId="6CD970A4" w14:textId="77777777" w:rsidR="00B96854" w:rsidRDefault="00A07902">
      <w:pPr>
        <w:spacing w:after="61"/>
        <w:ind w:left="0" w:right="4"/>
      </w:pPr>
      <w:r>
        <w:t>Правовая ценность терпимости (толерантности) состоит в терпимости к отдельным людям, социальным группам. Эти группы обладают религиозными, национальными, культурными и иными социальными особенн</w:t>
      </w:r>
      <w:r>
        <w:t>остями, которые отличаются от характерных для человека, проявляющего терпимость (толерантность).</w:t>
      </w:r>
    </w:p>
    <w:p w14:paraId="6CC34248" w14:textId="77777777" w:rsidR="00B96854" w:rsidRDefault="00A07902">
      <w:pPr>
        <w:ind w:left="0" w:right="4"/>
      </w:pPr>
      <w:proofErr w:type="gramStart"/>
      <w:r>
        <w:t>Толерантность это</w:t>
      </w:r>
      <w:proofErr w:type="gramEnd"/>
      <w:r>
        <w:t xml:space="preserve"> осознанное принятие представителей другой культуры, как части современного общества, уважение их мировоззрения, понимание многообразия социал</w:t>
      </w:r>
      <w:r>
        <w:t>ьной структуры современного общества.</w:t>
      </w:r>
    </w:p>
    <w:p w14:paraId="19D2A3FE" w14:textId="77777777" w:rsidR="00B96854" w:rsidRDefault="00A07902">
      <w:pPr>
        <w:spacing w:after="0" w:line="259" w:lineRule="auto"/>
        <w:ind w:left="240" w:right="38" w:hanging="10"/>
        <w:jc w:val="center"/>
      </w:pPr>
      <w:r>
        <w:t>Принципы, связанные с правовой ценностью терпимости (толерантности):</w:t>
      </w:r>
    </w:p>
    <w:p w14:paraId="40EA070A" w14:textId="77777777" w:rsidR="00B96854" w:rsidRDefault="00A07902">
      <w:pPr>
        <w:numPr>
          <w:ilvl w:val="0"/>
          <w:numId w:val="6"/>
        </w:numPr>
        <w:ind w:right="4"/>
      </w:pPr>
      <w:r>
        <w:t>Уважение национально-этнической идентичности и культурной специфики: подразумевает предоставление этническим социальным группам возможности сохранени</w:t>
      </w:r>
      <w:r>
        <w:t xml:space="preserve">я своей культуры, использования национального </w:t>
      </w:r>
      <w:proofErr w:type="spellStart"/>
      <w:r>
        <w:t>язьжа</w:t>
      </w:r>
      <w:proofErr w:type="spellEnd"/>
      <w:r>
        <w:t>, следования сложившимся обычаям при условии, что они не противоречат нормам права.</w:t>
      </w:r>
    </w:p>
    <w:p w14:paraId="6D1CD436" w14:textId="0FE8EA48" w:rsidR="00B96854" w:rsidRDefault="00A07902">
      <w:pPr>
        <w:numPr>
          <w:ilvl w:val="0"/>
          <w:numId w:val="6"/>
        </w:numPr>
        <w:ind w:right="4"/>
      </w:pPr>
      <w:r>
        <w:t>Уважение религиозной принадлежности и идеологической идентичности: подразумевает взаимное уважение религиозных предпочтен</w:t>
      </w:r>
      <w:r>
        <w:t>ий представителей различный конфессий, обеспечение возможности отправления религиозных обрядов в специально отведенных для этого местах, предоставление возможности деятельности различных религиозных организаций</w:t>
      </w:r>
      <w:r>
        <w:t>.</w:t>
      </w:r>
    </w:p>
    <w:p w14:paraId="060603B2" w14:textId="75707A29" w:rsidR="00B96854" w:rsidRDefault="00A07902">
      <w:pPr>
        <w:ind w:left="0" w:right="4"/>
      </w:pPr>
      <w:r>
        <w:t>З. Уважение индивидуальных особенностей, мн</w:t>
      </w:r>
      <w:r>
        <w:t>ений и законных форм их выражения: подразумевает терпимое отношение к личным качествам каждого человека, уважение к его мнению и формам его выражения в различных сферах общественной жизни: политической, экономической, социально</w:t>
      </w:r>
      <w:r w:rsidR="001D2778">
        <w:t>-</w:t>
      </w:r>
      <w:r>
        <w:t>бытовой и др.</w:t>
      </w:r>
    </w:p>
    <w:p w14:paraId="2FC882AE" w14:textId="77777777" w:rsidR="00B96854" w:rsidRDefault="00B96854">
      <w:pPr>
        <w:sectPr w:rsidR="00B96854">
          <w:headerReference w:type="even" r:id="rId18"/>
          <w:headerReference w:type="default" r:id="rId19"/>
          <w:headerReference w:type="first" r:id="rId20"/>
          <w:pgSz w:w="11899" w:h="16838"/>
          <w:pgMar w:top="1363" w:right="1132" w:bottom="5328" w:left="1132" w:header="1363" w:footer="720" w:gutter="0"/>
          <w:cols w:space="720"/>
          <w:titlePg/>
        </w:sectPr>
      </w:pPr>
    </w:p>
    <w:p w14:paraId="3A4A1DD6" w14:textId="77777777" w:rsidR="00B96854" w:rsidRDefault="00A07902">
      <w:pPr>
        <w:pStyle w:val="2"/>
        <w:ind w:left="202" w:right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AAF4AEF" wp14:editId="41DA8BEA">
            <wp:simplePos x="0" y="0"/>
            <wp:positionH relativeFrom="column">
              <wp:posOffset>18281</wp:posOffset>
            </wp:positionH>
            <wp:positionV relativeFrom="paragraph">
              <wp:posOffset>-298696</wp:posOffset>
            </wp:positionV>
            <wp:extent cx="2102237" cy="1731223"/>
            <wp:effectExtent l="0" t="0" r="0" b="0"/>
            <wp:wrapSquare wrapText="bothSides"/>
            <wp:docPr id="68590" name="Picture 68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0" name="Picture 6859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2237" cy="1731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формального равенства</w:t>
      </w:r>
    </w:p>
    <w:p w14:paraId="48675F4D" w14:textId="77777777" w:rsidR="00B96854" w:rsidRDefault="00A07902">
      <w:pPr>
        <w:ind w:left="0" w:right="4" w:firstLine="1986"/>
      </w:pPr>
      <w:r>
        <w:t>ценность формального равенства заключается в признании, что все участники правоотношений обладают равными правами и обязанностями. Формальное равенство предоставляет всем участникам правовых отношений равные меры возможного и должного поведения, вне зависи</w:t>
      </w:r>
      <w:r>
        <w:t>мости от их действительных способностей, служит целям поддержания социальной справедливости и гуманизма, гарантирует всем людям равную меру регуляции, свободы и справедливости, пределы которых установлены в нормативных правовых актах.</w:t>
      </w:r>
    </w:p>
    <w:p w14:paraId="40BFEE88" w14:textId="77777777" w:rsidR="00B96854" w:rsidRDefault="00A07902">
      <w:pPr>
        <w:ind w:left="451" w:right="4" w:firstLine="0"/>
      </w:pPr>
      <w:r>
        <w:t>Принципы, связанные с правовой ценностью формального равенства:</w:t>
      </w:r>
    </w:p>
    <w:p w14:paraId="1E2E9DEB" w14:textId="77777777" w:rsidR="00B96854" w:rsidRDefault="00A07902">
      <w:pPr>
        <w:numPr>
          <w:ilvl w:val="0"/>
          <w:numId w:val="7"/>
        </w:numPr>
        <w:ind w:right="4"/>
      </w:pPr>
      <w:r>
        <w:t xml:space="preserve">Всеобщее равенство перед законом и судом: предоставляет всем участникам, независимо от обладания различными социальными качествами, право на равную правоспособность, т. </w:t>
      </w:r>
      <w:proofErr w:type="spellStart"/>
      <w:proofErr w:type="gramStart"/>
      <w:r>
        <w:t>е.на</w:t>
      </w:r>
      <w:proofErr w:type="spellEnd"/>
      <w:proofErr w:type="gramEnd"/>
      <w:r>
        <w:t xml:space="preserve"> способность владет</w:t>
      </w:r>
      <w:r>
        <w:t>ь правами и нести обязанности, закрепленные в нормативных правовых актах.</w:t>
      </w:r>
    </w:p>
    <w:p w14:paraId="7D6CF0EC" w14:textId="77777777" w:rsidR="00B96854" w:rsidRDefault="00A07902">
      <w:pPr>
        <w:numPr>
          <w:ilvl w:val="0"/>
          <w:numId w:val="7"/>
        </w:numPr>
        <w:ind w:right="4"/>
      </w:pPr>
      <w:r>
        <w:t xml:space="preserve">Равноправие: предоставляет всем участникам правоотношений гарантии равных возможностей для удовлетворения своих потребностей и обязывает к соблюдению должного поведения, не допуская </w:t>
      </w:r>
      <w:r>
        <w:t>проявлений дискриминации.</w:t>
      </w:r>
    </w:p>
    <w:p w14:paraId="5763828C" w14:textId="77777777" w:rsidR="00B96854" w:rsidRDefault="00A07902">
      <w:pPr>
        <w:ind w:left="0" w:right="4"/>
      </w:pPr>
      <w:r>
        <w:t>З. Равная мера свободы и справедливости в праве: устанавливает равенство между участниками правоотношений сохраняется до того момента, пока реализация прав одного участника не начинает препятствовать реализации прав другого.</w:t>
      </w:r>
    </w:p>
    <w:p w14:paraId="1F941598" w14:textId="77777777" w:rsidR="00B96854" w:rsidRDefault="00A07902">
      <w:pPr>
        <w:pStyle w:val="2"/>
        <w:ind w:left="384" w:right="0" w:firstLine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83668B8" wp14:editId="5A5C5D71">
            <wp:simplePos x="0" y="0"/>
            <wp:positionH relativeFrom="column">
              <wp:posOffset>243738</wp:posOffset>
            </wp:positionH>
            <wp:positionV relativeFrom="paragraph">
              <wp:posOffset>-152395</wp:posOffset>
            </wp:positionV>
            <wp:extent cx="1651322" cy="1481293"/>
            <wp:effectExtent l="0" t="0" r="0" b="0"/>
            <wp:wrapSquare wrapText="bothSides"/>
            <wp:docPr id="13597" name="Picture 13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" name="Picture 1359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1322" cy="1481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безо</w:t>
      </w:r>
      <w:r>
        <w:t>пасности</w:t>
      </w:r>
    </w:p>
    <w:p w14:paraId="0F0D2ECE" w14:textId="77777777" w:rsidR="00B96854" w:rsidRDefault="00A07902">
      <w:pPr>
        <w:ind w:left="0" w:right="4" w:firstLine="2457"/>
      </w:pPr>
      <w:r>
        <w:t>ценность безопасности состоит в обеспечении защиты жизненно важных интересов личности, общества и государства от внутренних и внешних угроз. Безопасность — это центральная правовая ценность, поскольку закон и государство возникают, существуют и ра</w:t>
      </w:r>
      <w:r>
        <w:t>звиваются в первую очередь для ее обеспечения.</w:t>
      </w:r>
    </w:p>
    <w:p w14:paraId="07C94C5D" w14:textId="77777777" w:rsidR="00B96854" w:rsidRDefault="00A07902">
      <w:pPr>
        <w:ind w:left="0" w:right="4"/>
      </w:pPr>
      <w:r>
        <w:t>Современные средства обеспечения безопасности представляют собой систему органов государственной власти и системы законодательства, мер предотвращения опасностей социального, природного и техногенного характер</w:t>
      </w:r>
      <w:r>
        <w:t>а.</w:t>
      </w:r>
    </w:p>
    <w:p w14:paraId="50832FC0" w14:textId="77777777" w:rsidR="00B96854" w:rsidRDefault="00A07902">
      <w:pPr>
        <w:ind w:left="451" w:right="4" w:firstLine="0"/>
      </w:pPr>
      <w:r>
        <w:t>Принципы, связанные с правовой ценностью безопасности:</w:t>
      </w:r>
    </w:p>
    <w:p w14:paraId="53CBB9C8" w14:textId="77777777" w:rsidR="00B96854" w:rsidRDefault="00A07902">
      <w:pPr>
        <w:numPr>
          <w:ilvl w:val="0"/>
          <w:numId w:val="8"/>
        </w:numPr>
        <w:ind w:right="4"/>
      </w:pPr>
      <w:r>
        <w:t>Осознание опасности: состоит в осознании потенциальной опасности и социальной напряженности в отношениях мигрантов с местным населением.</w:t>
      </w:r>
    </w:p>
    <w:p w14:paraId="49A3101D" w14:textId="77777777" w:rsidR="00B96854" w:rsidRDefault="00A07902">
      <w:pPr>
        <w:numPr>
          <w:ilvl w:val="0"/>
          <w:numId w:val="8"/>
        </w:numPr>
        <w:ind w:right="4"/>
      </w:pPr>
      <w:r>
        <w:t>Баланс интересов и безопасности всех их участников: состоит в том, что правовое регулирование в сфере миграционных отно</w:t>
      </w:r>
      <w:r>
        <w:t>шений не может обеспечивать безопасность одной стороны за счет другой.</w:t>
      </w:r>
    </w:p>
    <w:p w14:paraId="0FADF5F0" w14:textId="77777777" w:rsidR="00B96854" w:rsidRDefault="00A07902">
      <w:pPr>
        <w:numPr>
          <w:ilvl w:val="0"/>
          <w:numId w:val="8"/>
        </w:numPr>
        <w:ind w:right="4"/>
      </w:pPr>
      <w:r>
        <w:t xml:space="preserve">Минимизация силы и принуждения: состоит в том, что в целях поддержания режима безопасности участникам правоотношений нужно избегать необоснованных форм принуждения и применения силовых </w:t>
      </w:r>
      <w:r>
        <w:t>способов разрешения конфликтов.</w:t>
      </w:r>
    </w:p>
    <w:p w14:paraId="1FC0C404" w14:textId="77777777" w:rsidR="00B96854" w:rsidRDefault="00A07902">
      <w:pPr>
        <w:numPr>
          <w:ilvl w:val="0"/>
          <w:numId w:val="8"/>
        </w:numPr>
        <w:ind w:right="4"/>
      </w:pPr>
      <w:r>
        <w:t xml:space="preserve">Коммуникативность и конвенциональность правовой безопасности: требует от органов государственной власти и мигрантов строить свои взаимоотношения, исходя из приоритета нормального цивилизованного </w:t>
      </w:r>
      <w:r>
        <w:lastRenderedPageBreak/>
        <w:t>общения, направленного на дос</w:t>
      </w:r>
      <w:r>
        <w:t>тижение безопасного консенсуса интересов в рамках действующего законодательства.</w:t>
      </w:r>
    </w:p>
    <w:p w14:paraId="412CA066" w14:textId="77777777" w:rsidR="00B96854" w:rsidRDefault="00A07902">
      <w:pPr>
        <w:pStyle w:val="2"/>
        <w:ind w:left="202" w:right="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2479A8F8" wp14:editId="6A5401AA">
            <wp:simplePos x="0" y="0"/>
            <wp:positionH relativeFrom="column">
              <wp:posOffset>121869</wp:posOffset>
            </wp:positionH>
            <wp:positionV relativeFrom="paragraph">
              <wp:posOffset>-36574</wp:posOffset>
            </wp:positionV>
            <wp:extent cx="1687883" cy="1170404"/>
            <wp:effectExtent l="0" t="0" r="0" b="0"/>
            <wp:wrapSquare wrapText="bothSides"/>
            <wp:docPr id="15208" name="Picture 15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" name="Picture 1520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87883" cy="117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юридической формы</w:t>
      </w:r>
    </w:p>
    <w:p w14:paraId="681245D0" w14:textId="77777777" w:rsidR="00B96854" w:rsidRDefault="00A07902">
      <w:pPr>
        <w:ind w:left="0" w:right="4" w:firstLine="2207"/>
      </w:pPr>
      <w:r>
        <w:t>ценность юридической формы состоит в придании нормам права четкости, однозначности, устойчивости, упрощении их использования, благодаря чему нормы права эфф</w:t>
      </w:r>
      <w:r>
        <w:t>ективно реализуются на практике. Действительность норм современного права неразрывно связана с их существованием в определенных юридических формах.</w:t>
      </w:r>
    </w:p>
    <w:p w14:paraId="200D37D2" w14:textId="77777777" w:rsidR="00B96854" w:rsidRDefault="00A07902">
      <w:pPr>
        <w:ind w:left="0" w:right="4"/>
      </w:pPr>
      <w:r>
        <w:t>Юридическая форма способствует разграничению правомерного — от неправомерного, обязательного — от разрешенно</w:t>
      </w:r>
      <w:r>
        <w:t xml:space="preserve">го (не запрещенного), позволяет избегать произвольного толкования нормативных и индивидуальных правовых предписаний, их юридическая </w:t>
      </w:r>
      <w:proofErr w:type="spellStart"/>
      <w:r>
        <w:t>оформленность</w:t>
      </w:r>
      <w:proofErr w:type="spellEnd"/>
      <w:r>
        <w:t xml:space="preserve"> обеспечивает защиту прав и законных интересов участников правоотношений.</w:t>
      </w:r>
    </w:p>
    <w:p w14:paraId="36234569" w14:textId="77777777" w:rsidR="00B96854" w:rsidRDefault="00A07902">
      <w:pPr>
        <w:ind w:left="451" w:right="4" w:firstLine="0"/>
      </w:pPr>
      <w:r>
        <w:t>Принципы, связанные с правовой ценнос</w:t>
      </w:r>
      <w:r>
        <w:t>тью юридической формы:</w:t>
      </w:r>
    </w:p>
    <w:p w14:paraId="022AA9FC" w14:textId="77777777" w:rsidR="00B96854" w:rsidRDefault="00A07902">
      <w:pPr>
        <w:numPr>
          <w:ilvl w:val="0"/>
          <w:numId w:val="9"/>
        </w:numPr>
        <w:ind w:right="4"/>
      </w:pPr>
      <w:r>
        <w:t>Законность: возлагает на всех членов общества обязанность неукоснительного соблюдения требований юридических предписаний, действующих на территории государства.</w:t>
      </w:r>
    </w:p>
    <w:p w14:paraId="39C7DE0C" w14:textId="77777777" w:rsidR="00B96854" w:rsidRDefault="00A07902">
      <w:pPr>
        <w:numPr>
          <w:ilvl w:val="0"/>
          <w:numId w:val="9"/>
        </w:numPr>
        <w:ind w:right="4"/>
      </w:pPr>
      <w:r>
        <w:t>Юридическая ответственность только за виновные действия: устанавливает п</w:t>
      </w:r>
      <w:r>
        <w:t>равило, согласно которому к юридической ответственности привлекается лицо, виновное в совершении правонарушения; юридические санкции применяются только к лицу, вина которого доказана в предусмотренном законом порядке.</w:t>
      </w:r>
    </w:p>
    <w:p w14:paraId="439E405D" w14:textId="77777777" w:rsidR="00B96854" w:rsidRDefault="00A07902">
      <w:pPr>
        <w:numPr>
          <w:ilvl w:val="0"/>
          <w:numId w:val="9"/>
        </w:numPr>
        <w:ind w:right="4"/>
      </w:pPr>
      <w:r>
        <w:lastRenderedPageBreak/>
        <w:t>Презумпция невиновности: устанавливает</w:t>
      </w:r>
      <w:r>
        <w:t xml:space="preserve"> правило, согласно которому лицо считается невиновным, пока его вина не будет доказана в предусмотренном законом порядке.</w:t>
      </w:r>
    </w:p>
    <w:p w14:paraId="2917FDA3" w14:textId="77777777" w:rsidR="00B96854" w:rsidRDefault="00B96854">
      <w:pPr>
        <w:sectPr w:rsidR="00B96854">
          <w:headerReference w:type="even" r:id="rId24"/>
          <w:headerReference w:type="default" r:id="rId25"/>
          <w:headerReference w:type="first" r:id="rId26"/>
          <w:pgSz w:w="11899" w:h="16838"/>
          <w:pgMar w:top="1910" w:right="1132" w:bottom="6077" w:left="1132" w:header="1373" w:footer="720" w:gutter="0"/>
          <w:cols w:space="720"/>
        </w:sectPr>
      </w:pPr>
    </w:p>
    <w:p w14:paraId="186A257E" w14:textId="77777777" w:rsidR="00B96854" w:rsidRDefault="00A07902">
      <w:pPr>
        <w:spacing w:after="122" w:line="259" w:lineRule="auto"/>
        <w:ind w:left="10" w:right="503" w:hanging="10"/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33D0D337" wp14:editId="6D43B381">
            <wp:simplePos x="0" y="0"/>
            <wp:positionH relativeFrom="column">
              <wp:posOffset>0</wp:posOffset>
            </wp:positionH>
            <wp:positionV relativeFrom="paragraph">
              <wp:posOffset>48767</wp:posOffset>
            </wp:positionV>
            <wp:extent cx="2211919" cy="1767798"/>
            <wp:effectExtent l="0" t="0" r="0" b="0"/>
            <wp:wrapSquare wrapText="bothSides"/>
            <wp:docPr id="16667" name="Picture 16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" name="Picture 1666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1919" cy="1767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личности</w:t>
      </w:r>
    </w:p>
    <w:p w14:paraId="3B2D0CFE" w14:textId="77777777" w:rsidR="00B96854" w:rsidRDefault="00A07902">
      <w:pPr>
        <w:pStyle w:val="2"/>
        <w:ind w:left="202" w:right="0"/>
      </w:pPr>
      <w:r>
        <w:t>(человека, достоинства)</w:t>
      </w:r>
    </w:p>
    <w:p w14:paraId="4A584B48" w14:textId="77777777" w:rsidR="00B96854" w:rsidRDefault="00A07902">
      <w:pPr>
        <w:ind w:left="0" w:right="4"/>
      </w:pPr>
      <w:r>
        <w:t>Правовая ценность личности закрепляет в праве индивидуальность, особые черты, качества, способности каждого конкретного человека.</w:t>
      </w:r>
    </w:p>
    <w:p w14:paraId="384CEF49" w14:textId="77777777" w:rsidR="00B96854" w:rsidRDefault="00A07902">
      <w:pPr>
        <w:ind w:left="0" w:right="4" w:firstLine="633"/>
      </w:pPr>
      <w:r>
        <w:t>Личность — это человек как субъект социальных взаимодействий и отношений, осуществляющий сознательную интеллектуальную деятельность и обладающий сложившейся уникальной системой знаний и социально-значимых качеств.</w:t>
      </w:r>
    </w:p>
    <w:p w14:paraId="7A848D19" w14:textId="77777777" w:rsidR="00B96854" w:rsidRDefault="00A07902">
      <w:pPr>
        <w:ind w:left="0" w:right="4"/>
      </w:pPr>
      <w:r>
        <w:t>Принципы, связанные с правовой ценностью л</w:t>
      </w:r>
      <w:r>
        <w:t>ичности (человека, достоинства):</w:t>
      </w:r>
    </w:p>
    <w:p w14:paraId="4A25E028" w14:textId="77777777" w:rsidR="00B96854" w:rsidRDefault="00A07902">
      <w:pPr>
        <w:numPr>
          <w:ilvl w:val="0"/>
          <w:numId w:val="10"/>
        </w:numPr>
        <w:ind w:right="4"/>
      </w:pPr>
      <w:r>
        <w:t xml:space="preserve">Позиционирование личности как носителя индивидуальных прав и интересов: предоставляет каждому человеку с момента рождения и до смерти обладание правоспособностью — признаваемой правом и охраняемой государством возможностью </w:t>
      </w:r>
      <w:r>
        <w:t>иметь права, вступать в правоотношения и становиться свободным субъектом права.</w:t>
      </w:r>
    </w:p>
    <w:p w14:paraId="2A1543E9" w14:textId="77777777" w:rsidR="00B96854" w:rsidRDefault="00A07902">
      <w:pPr>
        <w:numPr>
          <w:ilvl w:val="0"/>
          <w:numId w:val="10"/>
        </w:numPr>
        <w:ind w:right="4"/>
      </w:pPr>
      <w:r>
        <w:t>Признание права на свободу волеизъявления личности: предоставляет человеку возможность самореализовываться при помощи правовых инструментов, вступать в правоотношения для получ</w:t>
      </w:r>
      <w:r>
        <w:t>ения искомых объектов притязания.</w:t>
      </w:r>
    </w:p>
    <w:p w14:paraId="0CDB1245" w14:textId="77777777" w:rsidR="00B96854" w:rsidRDefault="00A07902">
      <w:pPr>
        <w:numPr>
          <w:ilvl w:val="0"/>
          <w:numId w:val="10"/>
        </w:numPr>
        <w:ind w:right="4"/>
      </w:pPr>
      <w:r>
        <w:t xml:space="preserve">Уважение и обеспечение безопасности чести и достоинства личности: предоставляет человеку гарантии обеспечения реализации его прав и законных </w:t>
      </w:r>
      <w:r>
        <w:lastRenderedPageBreak/>
        <w:t>интересов, а также меры юридической ответственности, предусматривающие санкции за</w:t>
      </w:r>
      <w:r>
        <w:t xml:space="preserve"> их нарушение.</w:t>
      </w:r>
    </w:p>
    <w:p w14:paraId="4B58A5A0" w14:textId="77777777" w:rsidR="00B96854" w:rsidRDefault="00A07902">
      <w:pPr>
        <w:pStyle w:val="2"/>
        <w:ind w:left="202" w:right="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94A437D" wp14:editId="110BF458">
            <wp:simplePos x="0" y="0"/>
            <wp:positionH relativeFrom="column">
              <wp:posOffset>0</wp:posOffset>
            </wp:positionH>
            <wp:positionV relativeFrom="paragraph">
              <wp:posOffset>-329175</wp:posOffset>
            </wp:positionV>
            <wp:extent cx="2224105" cy="1670264"/>
            <wp:effectExtent l="0" t="0" r="0" b="0"/>
            <wp:wrapSquare wrapText="bothSides"/>
            <wp:docPr id="68592" name="Picture 68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2" name="Picture 6859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4105" cy="1670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гражданского общества</w:t>
      </w:r>
    </w:p>
    <w:p w14:paraId="22D6CCAF" w14:textId="77777777" w:rsidR="00B96854" w:rsidRDefault="00A07902">
      <w:pPr>
        <w:ind w:left="0" w:right="4" w:firstLine="653"/>
      </w:pPr>
      <w:r>
        <w:t>Правовая ценность гражданского общества заключается в способствовании наиболее полному обеспечению прав и свобод человека и гражданина, демократического характера власти, осуществлению сильной социальной политики государства, достойного уровня жизни людей,</w:t>
      </w:r>
      <w:r>
        <w:t xml:space="preserve"> обратной связи от индивида к общественному целому.</w:t>
      </w:r>
    </w:p>
    <w:p w14:paraId="25771C15" w14:textId="77777777" w:rsidR="00B96854" w:rsidRDefault="00A07902">
      <w:pPr>
        <w:ind w:left="451" w:right="4" w:firstLine="0"/>
      </w:pPr>
      <w:r>
        <w:t>Принципы, связанные с правовой ценностью гражданского общества:</w:t>
      </w:r>
    </w:p>
    <w:p w14:paraId="657D288B" w14:textId="77777777" w:rsidR="00B96854" w:rsidRDefault="00A07902">
      <w:pPr>
        <w:numPr>
          <w:ilvl w:val="0"/>
          <w:numId w:val="11"/>
        </w:numPr>
        <w:ind w:right="4"/>
      </w:pPr>
      <w:r>
        <w:t>Свобода и самостоятельность личности: позволяет человеку для достижения своих экономических, духовных, культурных и политических интересов д</w:t>
      </w:r>
      <w:r>
        <w:t>ействовать свободно и самостоятельно, а гражданское общество, посредством правовых механизмов, защищает его, оберегая от различных негативных явлений.</w:t>
      </w:r>
    </w:p>
    <w:p w14:paraId="0D895150" w14:textId="77777777" w:rsidR="00B96854" w:rsidRDefault="00A07902">
      <w:pPr>
        <w:numPr>
          <w:ilvl w:val="0"/>
          <w:numId w:val="11"/>
        </w:numPr>
        <w:ind w:right="4"/>
      </w:pPr>
      <w:r>
        <w:t>Ограниченное вмешательство государства в частную жизнь граждан, их взаимное сотрудничество и ответственно</w:t>
      </w:r>
      <w:r>
        <w:t>сть: позволяет гражданскому обществу быть посредником в установлении правовых отношений между гражданином и государством.</w:t>
      </w:r>
    </w:p>
    <w:p w14:paraId="6801245B" w14:textId="25C1F527" w:rsidR="00B96854" w:rsidRDefault="00A07902">
      <w:pPr>
        <w:numPr>
          <w:ilvl w:val="0"/>
          <w:numId w:val="11"/>
        </w:numPr>
        <w:ind w:right="4"/>
      </w:pPr>
      <w:r>
        <w:t>Социальная дипломатия и культурный обмен: сотрудничество в международных отношениях приводит к возникновению гражданских союзов и глоб</w:t>
      </w:r>
      <w:r>
        <w:t xml:space="preserve">ального </w:t>
      </w:r>
      <w:r w:rsidR="001D2778">
        <w:t>граж</w:t>
      </w:r>
      <w:r>
        <w:t xml:space="preserve">данского общества, что позволяет решать общечеловеческие </w:t>
      </w:r>
      <w:r>
        <w:lastRenderedPageBreak/>
        <w:t>проблемы, сглаживать существующие межнациональные конфликты и преодолевать разногласия.</w:t>
      </w:r>
    </w:p>
    <w:p w14:paraId="0EDC9D0A" w14:textId="77777777" w:rsidR="00B96854" w:rsidRDefault="00A07902">
      <w:pPr>
        <w:spacing w:after="88" w:line="259" w:lineRule="auto"/>
        <w:ind w:left="10" w:right="288" w:hanging="10"/>
        <w:jc w:val="right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12A996F5" wp14:editId="0F10F752">
            <wp:simplePos x="0" y="0"/>
            <wp:positionH relativeFrom="column">
              <wp:posOffset>0</wp:posOffset>
            </wp:positionH>
            <wp:positionV relativeFrom="paragraph">
              <wp:posOffset>-6095</wp:posOffset>
            </wp:positionV>
            <wp:extent cx="2053489" cy="1816565"/>
            <wp:effectExtent l="0" t="0" r="0" b="0"/>
            <wp:wrapSquare wrapText="bothSides"/>
            <wp:docPr id="19489" name="Picture 19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9" name="Picture 1948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53489" cy="181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государства</w:t>
      </w:r>
    </w:p>
    <w:p w14:paraId="40814447" w14:textId="77777777" w:rsidR="00B96854" w:rsidRDefault="00A07902">
      <w:pPr>
        <w:ind w:left="0" w:right="4"/>
      </w:pPr>
      <w:r>
        <w:t>Правовая ценность государства заключается в том, что оно, наряду с правом, определяет</w:t>
      </w:r>
      <w:r>
        <w:t xml:space="preserve"> формы организации общественной жизни и выступает гарантом обеспечения высших ценностей, таких как равенство, справедливость, порядок, безопасность и т. д.</w:t>
      </w:r>
    </w:p>
    <w:p w14:paraId="3A2521BF" w14:textId="77777777" w:rsidR="00B96854" w:rsidRDefault="00A07902">
      <w:pPr>
        <w:ind w:left="0" w:right="4"/>
      </w:pPr>
      <w:r>
        <w:t>Принципы, связанные с правовой ценностью государства:</w:t>
      </w:r>
    </w:p>
    <w:p w14:paraId="3D8C80F1" w14:textId="77777777" w:rsidR="00B96854" w:rsidRDefault="00A07902">
      <w:pPr>
        <w:numPr>
          <w:ilvl w:val="0"/>
          <w:numId w:val="12"/>
        </w:numPr>
        <w:ind w:right="4"/>
      </w:pPr>
      <w:r>
        <w:t>Верховенство закона государства: означает прое</w:t>
      </w:r>
      <w:r>
        <w:t xml:space="preserve">цирование требования закона на всех субъектов правоотношений, а также </w:t>
      </w:r>
      <w:proofErr w:type="gramStart"/>
      <w:r>
        <w:t>приоритет правовых установлений</w:t>
      </w:r>
      <w:proofErr w:type="gramEnd"/>
      <w:r>
        <w:t xml:space="preserve"> закрепленных законодательно над другими нормативными стандартами общества.</w:t>
      </w:r>
    </w:p>
    <w:p w14:paraId="523B6E3F" w14:textId="77777777" w:rsidR="00B96854" w:rsidRDefault="00A07902">
      <w:pPr>
        <w:numPr>
          <w:ilvl w:val="0"/>
          <w:numId w:val="12"/>
        </w:numPr>
        <w:ind w:right="4"/>
      </w:pPr>
      <w:r>
        <w:t>Правовой характер государственной власти: государство, следуя предписаниям прав</w:t>
      </w:r>
      <w:r>
        <w:t>а, не может нарушать его требования, в противном случае государственные органы несут ответственность за нарушение или ненадлежащее исполнение этих обязанностей.</w:t>
      </w:r>
    </w:p>
    <w:p w14:paraId="4D0158C7" w14:textId="77777777" w:rsidR="00B96854" w:rsidRDefault="00A07902">
      <w:pPr>
        <w:numPr>
          <w:ilvl w:val="0"/>
          <w:numId w:val="12"/>
        </w:numPr>
        <w:ind w:right="4"/>
      </w:pPr>
      <w:r>
        <w:t>Разделение государственной власти: ни одна из ветвей власти не может носить неограниченный и до</w:t>
      </w:r>
      <w:r>
        <w:t>минирующий характер над другими ветвями. С этой целью в России законодательно установлена система сдержек и противовесов.</w:t>
      </w:r>
    </w:p>
    <w:p w14:paraId="47B7A7BA" w14:textId="77777777" w:rsidR="00B96854" w:rsidRDefault="00B96854">
      <w:pPr>
        <w:sectPr w:rsidR="00B96854">
          <w:headerReference w:type="even" r:id="rId30"/>
          <w:headerReference w:type="default" r:id="rId31"/>
          <w:headerReference w:type="first" r:id="rId32"/>
          <w:pgSz w:w="11899" w:h="16838"/>
          <w:pgMar w:top="1363" w:right="1132" w:bottom="7046" w:left="1132" w:header="1363" w:footer="720" w:gutter="0"/>
          <w:cols w:space="720"/>
        </w:sectPr>
      </w:pPr>
    </w:p>
    <w:p w14:paraId="6BAA77D0" w14:textId="77777777" w:rsidR="00B96854" w:rsidRDefault="00A07902">
      <w:pPr>
        <w:spacing w:after="1" w:line="259" w:lineRule="auto"/>
        <w:ind w:left="10" w:right="0" w:hanging="10"/>
        <w:jc w:val="center"/>
      </w:pPr>
      <w:r>
        <w:rPr>
          <w:sz w:val="36"/>
        </w:rPr>
        <w:lastRenderedPageBreak/>
        <w:t>ПАМЯТКА 2.2</w:t>
      </w:r>
    </w:p>
    <w:p w14:paraId="05C36053" w14:textId="77777777" w:rsidR="00B96854" w:rsidRDefault="00A07902">
      <w:pPr>
        <w:spacing w:after="0" w:line="216" w:lineRule="auto"/>
        <w:ind w:left="1942" w:right="0" w:hanging="979"/>
        <w:jc w:val="left"/>
      </w:pPr>
      <w:r>
        <w:rPr>
          <w:sz w:val="38"/>
        </w:rPr>
        <w:t>ПРАВОВЫЕ ЦЕННОСТИ И ПРИНЦИПЫ российского ОБЩЕСТВА</w:t>
      </w:r>
    </w:p>
    <w:p w14:paraId="33530A13" w14:textId="77777777" w:rsidR="00B96854" w:rsidRDefault="00A07902">
      <w:pPr>
        <w:spacing w:after="0" w:line="259" w:lineRule="auto"/>
        <w:ind w:left="268" w:right="0" w:firstLine="0"/>
        <w:jc w:val="left"/>
      </w:pPr>
      <w:r>
        <w:rPr>
          <w:noProof/>
        </w:rPr>
        <w:drawing>
          <wp:inline distT="0" distB="0" distL="0" distR="0" wp14:anchorId="18ECAEC0" wp14:editId="4AF8CACD">
            <wp:extent cx="5386601" cy="8046528"/>
            <wp:effectExtent l="0" t="0" r="0" b="0"/>
            <wp:docPr id="68594" name="Picture 68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4" name="Picture 6859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86601" cy="804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3E0B" w14:textId="77777777" w:rsidR="00B96854" w:rsidRDefault="00B96854">
      <w:pPr>
        <w:sectPr w:rsidR="00B96854">
          <w:headerReference w:type="even" r:id="rId34"/>
          <w:headerReference w:type="default" r:id="rId35"/>
          <w:headerReference w:type="first" r:id="rId36"/>
          <w:pgSz w:w="11899" w:h="16838"/>
          <w:pgMar w:top="1440" w:right="1440" w:bottom="1354" w:left="1440" w:header="720" w:footer="720" w:gutter="0"/>
          <w:cols w:space="720"/>
        </w:sectPr>
      </w:pPr>
    </w:p>
    <w:p w14:paraId="0301EE4C" w14:textId="507DAA11" w:rsidR="00000000" w:rsidRDefault="001D2778" w:rsidP="001D2778">
      <w:pPr>
        <w:spacing w:after="1" w:line="259" w:lineRule="auto"/>
        <w:ind w:left="-3686" w:right="38" w:hanging="10"/>
        <w:jc w:val="center"/>
      </w:pPr>
      <w:r w:rsidRPr="001D2778">
        <w:lastRenderedPageBreak/>
        <w:drawing>
          <wp:inline distT="0" distB="0" distL="0" distR="0" wp14:anchorId="4A00445E" wp14:editId="2F64FE54">
            <wp:extent cx="8684895" cy="600532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09299" cy="602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227F0" w14:textId="357E1F14" w:rsidR="001D2778" w:rsidRDefault="001D2778" w:rsidP="001D2778">
      <w:pPr>
        <w:spacing w:after="1" w:line="259" w:lineRule="auto"/>
        <w:ind w:left="-3686" w:right="38" w:hanging="10"/>
        <w:jc w:val="center"/>
      </w:pPr>
      <w:r w:rsidRPr="001D2778">
        <w:lastRenderedPageBreak/>
        <w:drawing>
          <wp:inline distT="0" distB="0" distL="0" distR="0" wp14:anchorId="427B0D6B" wp14:editId="121B537B">
            <wp:extent cx="10376441" cy="6248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381450" cy="625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778" w:rsidSect="001D2778">
      <w:headerReference w:type="even" r:id="rId39"/>
      <w:headerReference w:type="default" r:id="rId40"/>
      <w:headerReference w:type="first" r:id="rId41"/>
      <w:pgSz w:w="16838" w:h="11899" w:orient="landscape"/>
      <w:pgMar w:top="1209" w:right="1812" w:bottom="1756" w:left="396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D4EAD" w14:textId="77777777" w:rsidR="00A07902" w:rsidRDefault="00A07902">
      <w:pPr>
        <w:spacing w:after="0" w:line="240" w:lineRule="auto"/>
      </w:pPr>
      <w:r>
        <w:separator/>
      </w:r>
    </w:p>
  </w:endnote>
  <w:endnote w:type="continuationSeparator" w:id="0">
    <w:p w14:paraId="19677CA6" w14:textId="77777777" w:rsidR="00A07902" w:rsidRDefault="00A07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93DA2" w14:textId="77777777" w:rsidR="00A07902" w:rsidRDefault="00A07902">
      <w:pPr>
        <w:spacing w:after="0" w:line="240" w:lineRule="auto"/>
      </w:pPr>
      <w:r>
        <w:separator/>
      </w:r>
    </w:p>
  </w:footnote>
  <w:footnote w:type="continuationSeparator" w:id="0">
    <w:p w14:paraId="20B09DA3" w14:textId="77777777" w:rsidR="00A07902" w:rsidRDefault="00A07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4AD31" w14:textId="77777777" w:rsidR="00B96854" w:rsidRDefault="00A07902">
    <w:pPr>
      <w:spacing w:after="0" w:line="259" w:lineRule="auto"/>
      <w:ind w:left="4779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2</w:t>
    </w:r>
    <w:r>
      <w:rPr>
        <w:sz w:val="34"/>
      </w:rPr>
      <w:fldChar w:fldCharType="end"/>
    </w:r>
    <w:r>
      <w:rPr>
        <w:sz w:val="34"/>
      </w:rPr>
      <w:t xml:space="preserve">. </w:t>
    </w:r>
    <w:r>
      <w:rPr>
        <w:sz w:val="36"/>
      </w:rPr>
      <w:t xml:space="preserve">Правовая </w:t>
    </w:r>
    <w:r>
      <w:rPr>
        <w:sz w:val="34"/>
      </w:rPr>
      <w:t>ценность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47C39" w14:textId="77777777" w:rsidR="00B96854" w:rsidRDefault="00A07902">
    <w:pPr>
      <w:spacing w:after="0" w:line="259" w:lineRule="auto"/>
      <w:ind w:left="4779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2</w:t>
    </w:r>
    <w:r>
      <w:rPr>
        <w:sz w:val="34"/>
      </w:rPr>
      <w:fldChar w:fldCharType="end"/>
    </w:r>
    <w:r>
      <w:rPr>
        <w:sz w:val="34"/>
      </w:rPr>
      <w:t xml:space="preserve">. </w:t>
    </w:r>
    <w:r>
      <w:rPr>
        <w:sz w:val="36"/>
      </w:rPr>
      <w:t xml:space="preserve">Правовая </w:t>
    </w:r>
    <w:r>
      <w:rPr>
        <w:sz w:val="34"/>
      </w:rPr>
      <w:t>ценность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3EF7C" w14:textId="77777777" w:rsidR="00B96854" w:rsidRDefault="00A07902">
    <w:pPr>
      <w:spacing w:after="0" w:line="259" w:lineRule="auto"/>
      <w:ind w:left="4779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2</w:t>
    </w:r>
    <w:r>
      <w:rPr>
        <w:sz w:val="34"/>
      </w:rPr>
      <w:fldChar w:fldCharType="end"/>
    </w:r>
    <w:r>
      <w:rPr>
        <w:sz w:val="34"/>
      </w:rPr>
      <w:t xml:space="preserve">. </w:t>
    </w:r>
    <w:r>
      <w:rPr>
        <w:sz w:val="36"/>
      </w:rPr>
      <w:t xml:space="preserve">Правовая </w:t>
    </w:r>
    <w:r>
      <w:rPr>
        <w:sz w:val="34"/>
      </w:rPr>
      <w:t>ценность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35E85" w14:textId="77777777" w:rsidR="00B96854" w:rsidRDefault="00A07902">
    <w:pPr>
      <w:spacing w:after="0" w:line="259" w:lineRule="auto"/>
      <w:ind w:left="4779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2</w:t>
    </w:r>
    <w:r>
      <w:rPr>
        <w:sz w:val="34"/>
      </w:rPr>
      <w:fldChar w:fldCharType="end"/>
    </w:r>
    <w:r>
      <w:rPr>
        <w:sz w:val="34"/>
      </w:rPr>
      <w:t xml:space="preserve">. </w:t>
    </w:r>
    <w:r>
      <w:rPr>
        <w:sz w:val="36"/>
      </w:rPr>
      <w:t>Правовая</w:t>
    </w:r>
    <w:r>
      <w:rPr>
        <w:sz w:val="36"/>
      </w:rPr>
      <w:t xml:space="preserve"> </w:t>
    </w:r>
    <w:r>
      <w:rPr>
        <w:sz w:val="34"/>
      </w:rPr>
      <w:t>ценность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C675E" w14:textId="77777777" w:rsidR="00B96854" w:rsidRDefault="00B96854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B508E" w14:textId="77777777" w:rsidR="00B96854" w:rsidRDefault="00B96854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E7608" w14:textId="77777777" w:rsidR="00B96854" w:rsidRDefault="00B96854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E2CE29" w14:textId="77777777" w:rsidR="00B96854" w:rsidRDefault="00B96854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62DCAB" w14:textId="77777777" w:rsidR="00B96854" w:rsidRDefault="00B96854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81B97" w14:textId="77777777" w:rsidR="00B96854" w:rsidRDefault="00B96854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1F8B6" w14:textId="77777777" w:rsidR="00B96854" w:rsidRDefault="00B96854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4456E" w14:textId="77777777" w:rsidR="00B96854" w:rsidRDefault="00B96854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1F677" w14:textId="77777777" w:rsidR="00B96854" w:rsidRDefault="00A07902">
    <w:pPr>
      <w:spacing w:after="0" w:line="259" w:lineRule="auto"/>
      <w:ind w:left="4779" w:right="0" w:firstLine="0"/>
      <w:jc w:val="left"/>
    </w:pPr>
    <w:r>
      <w:fldChar w:fldCharType="begin"/>
    </w:r>
    <w:r>
      <w:instrText xml:space="preserve"> PAGE   \* M</w:instrText>
    </w:r>
    <w:r>
      <w:instrText xml:space="preserve">ERGEFORMAT </w:instrText>
    </w:r>
    <w:r>
      <w:fldChar w:fldCharType="separate"/>
    </w:r>
    <w:r>
      <w:rPr>
        <w:sz w:val="34"/>
      </w:rPr>
      <w:t>2</w:t>
    </w:r>
    <w:r>
      <w:rPr>
        <w:sz w:val="34"/>
      </w:rPr>
      <w:fldChar w:fldCharType="end"/>
    </w:r>
    <w:r>
      <w:rPr>
        <w:sz w:val="34"/>
      </w:rPr>
      <w:t xml:space="preserve">. </w:t>
    </w:r>
    <w:r>
      <w:rPr>
        <w:sz w:val="36"/>
      </w:rPr>
      <w:t xml:space="preserve">Правовая </w:t>
    </w:r>
    <w:r>
      <w:rPr>
        <w:sz w:val="34"/>
      </w:rPr>
      <w:t>ценность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E783E" w14:textId="77777777" w:rsidR="00B96854" w:rsidRDefault="00A07902">
    <w:pPr>
      <w:spacing w:after="0" w:line="259" w:lineRule="auto"/>
      <w:ind w:left="4779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2</w:t>
    </w:r>
    <w:r>
      <w:rPr>
        <w:sz w:val="34"/>
      </w:rPr>
      <w:fldChar w:fldCharType="end"/>
    </w:r>
    <w:r>
      <w:rPr>
        <w:sz w:val="34"/>
      </w:rPr>
      <w:t xml:space="preserve">. </w:t>
    </w:r>
    <w:r>
      <w:rPr>
        <w:sz w:val="36"/>
      </w:rPr>
      <w:t xml:space="preserve">Правовая </w:t>
    </w:r>
    <w:r>
      <w:rPr>
        <w:sz w:val="34"/>
      </w:rPr>
      <w:t>ценность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BF272" w14:textId="77777777" w:rsidR="00B96854" w:rsidRDefault="00A07902">
    <w:pPr>
      <w:spacing w:after="0" w:line="259" w:lineRule="auto"/>
      <w:ind w:left="5019" w:right="0" w:firstLine="0"/>
      <w:jc w:val="left"/>
    </w:pPr>
    <w:r>
      <w:rPr>
        <w:sz w:val="36"/>
      </w:rPr>
      <w:t xml:space="preserve">Правовая </w:t>
    </w:r>
    <w:r>
      <w:rPr>
        <w:sz w:val="34"/>
      </w:rPr>
      <w:t xml:space="preserve">ценность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1F76E" w14:textId="77777777" w:rsidR="00B96854" w:rsidRDefault="00A07902">
    <w:pPr>
      <w:spacing w:after="615" w:line="259" w:lineRule="auto"/>
      <w:ind w:left="4856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7</w:t>
    </w:r>
    <w:r>
      <w:rPr>
        <w:sz w:val="34"/>
      </w:rPr>
      <w:fldChar w:fldCharType="end"/>
    </w:r>
    <w:r>
      <w:rPr>
        <w:sz w:val="34"/>
      </w:rPr>
      <w:t xml:space="preserve">. </w:t>
    </w:r>
    <w:r>
      <w:rPr>
        <w:sz w:val="36"/>
      </w:rPr>
      <w:t xml:space="preserve">Правовая </w:t>
    </w:r>
    <w:r>
      <w:rPr>
        <w:sz w:val="34"/>
      </w:rPr>
      <w:t>ценность</w:t>
    </w:r>
  </w:p>
  <w:p w14:paraId="3D9DE617" w14:textId="77777777" w:rsidR="00B96854" w:rsidRDefault="00A07902">
    <w:pPr>
      <w:spacing w:after="0" w:line="259" w:lineRule="auto"/>
      <w:ind w:left="0" w:right="432" w:firstLine="0"/>
      <w:jc w:val="center"/>
    </w:pPr>
    <w:r>
      <w:rPr>
        <w:sz w:val="32"/>
      </w:rPr>
      <w:t xml:space="preserve">Правовая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25C9D" w14:textId="77777777" w:rsidR="00B96854" w:rsidRDefault="00A07902">
    <w:pPr>
      <w:spacing w:after="615" w:line="259" w:lineRule="auto"/>
      <w:ind w:left="4856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7</w:t>
    </w:r>
    <w:r>
      <w:rPr>
        <w:sz w:val="34"/>
      </w:rPr>
      <w:fldChar w:fldCharType="end"/>
    </w:r>
    <w:r>
      <w:rPr>
        <w:sz w:val="34"/>
      </w:rPr>
      <w:t xml:space="preserve">. </w:t>
    </w:r>
    <w:r>
      <w:rPr>
        <w:sz w:val="36"/>
      </w:rPr>
      <w:t xml:space="preserve">Правовая </w:t>
    </w:r>
    <w:r>
      <w:rPr>
        <w:sz w:val="34"/>
      </w:rPr>
      <w:t>ценность</w:t>
    </w:r>
  </w:p>
  <w:p w14:paraId="2627F03E" w14:textId="77777777" w:rsidR="00B96854" w:rsidRDefault="00A07902">
    <w:pPr>
      <w:spacing w:after="0" w:line="259" w:lineRule="auto"/>
      <w:ind w:left="0" w:right="432" w:firstLine="0"/>
      <w:jc w:val="center"/>
    </w:pPr>
    <w:r>
      <w:rPr>
        <w:sz w:val="32"/>
      </w:rPr>
      <w:t xml:space="preserve">Правовая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90524" w14:textId="77777777" w:rsidR="00B96854" w:rsidRDefault="00A07902">
    <w:pPr>
      <w:spacing w:after="615" w:line="259" w:lineRule="auto"/>
      <w:ind w:left="4856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34"/>
      </w:rPr>
      <w:t>7</w:t>
    </w:r>
    <w:r>
      <w:rPr>
        <w:sz w:val="34"/>
      </w:rPr>
      <w:fldChar w:fldCharType="end"/>
    </w:r>
    <w:r>
      <w:rPr>
        <w:sz w:val="34"/>
      </w:rPr>
      <w:t xml:space="preserve">. </w:t>
    </w:r>
    <w:r>
      <w:rPr>
        <w:sz w:val="36"/>
      </w:rPr>
      <w:t xml:space="preserve">Правовая </w:t>
    </w:r>
    <w:r>
      <w:rPr>
        <w:sz w:val="34"/>
      </w:rPr>
      <w:t>ценность</w:t>
    </w:r>
  </w:p>
  <w:p w14:paraId="1E571BAF" w14:textId="77777777" w:rsidR="00B96854" w:rsidRDefault="00A07902">
    <w:pPr>
      <w:spacing w:after="0" w:line="259" w:lineRule="auto"/>
      <w:ind w:left="0" w:right="432" w:firstLine="0"/>
      <w:jc w:val="center"/>
    </w:pPr>
    <w:r>
      <w:rPr>
        <w:sz w:val="32"/>
      </w:rPr>
      <w:t xml:space="preserve">Правовая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31496"/>
    <w:multiLevelType w:val="hybridMultilevel"/>
    <w:tmpl w:val="EB78EBC0"/>
    <w:lvl w:ilvl="0" w:tplc="A93019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EA913A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94A9B4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2E5CBE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6A84BE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34F99E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A6CA50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967C9A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0E723E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EE1296"/>
    <w:multiLevelType w:val="hybridMultilevel"/>
    <w:tmpl w:val="592C64EC"/>
    <w:lvl w:ilvl="0" w:tplc="4A4C93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40CF5E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367A48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141A18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5A21C6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8E4244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046012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26876C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A45A40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80486D"/>
    <w:multiLevelType w:val="hybridMultilevel"/>
    <w:tmpl w:val="7E761C38"/>
    <w:lvl w:ilvl="0" w:tplc="D2ACC7D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DE708C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F03CE2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680E0A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6CBC10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00C61A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BC1916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529F80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70954C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281C91"/>
    <w:multiLevelType w:val="hybridMultilevel"/>
    <w:tmpl w:val="2D5EB8F4"/>
    <w:lvl w:ilvl="0" w:tplc="FB28BF9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54E93A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5290FC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5473B6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544FC0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E6A660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D4B1D0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B4C738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B84C08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0A3C1F"/>
    <w:multiLevelType w:val="hybridMultilevel"/>
    <w:tmpl w:val="5798BED8"/>
    <w:lvl w:ilvl="0" w:tplc="F8765C4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FCA93E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840F0A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8EA608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96896A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72E030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7297A2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A6FA5E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EA86FC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462362"/>
    <w:multiLevelType w:val="hybridMultilevel"/>
    <w:tmpl w:val="1CAA07C2"/>
    <w:lvl w:ilvl="0" w:tplc="F3C2DDE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EC5FAC">
      <w:start w:val="1"/>
      <w:numFmt w:val="lowerLetter"/>
      <w:lvlText w:val="%2"/>
      <w:lvlJc w:val="left"/>
      <w:pPr>
        <w:ind w:left="1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16AFF4">
      <w:start w:val="1"/>
      <w:numFmt w:val="lowerRoman"/>
      <w:lvlText w:val="%3"/>
      <w:lvlJc w:val="left"/>
      <w:pPr>
        <w:ind w:left="2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489CEE">
      <w:start w:val="1"/>
      <w:numFmt w:val="decimal"/>
      <w:lvlText w:val="%4"/>
      <w:lvlJc w:val="left"/>
      <w:pPr>
        <w:ind w:left="2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D8775C">
      <w:start w:val="1"/>
      <w:numFmt w:val="lowerLetter"/>
      <w:lvlText w:val="%5"/>
      <w:lvlJc w:val="left"/>
      <w:pPr>
        <w:ind w:left="3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E63694">
      <w:start w:val="1"/>
      <w:numFmt w:val="lowerRoman"/>
      <w:lvlText w:val="%6"/>
      <w:lvlJc w:val="left"/>
      <w:pPr>
        <w:ind w:left="4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C47AF4">
      <w:start w:val="1"/>
      <w:numFmt w:val="decimal"/>
      <w:lvlText w:val="%7"/>
      <w:lvlJc w:val="left"/>
      <w:pPr>
        <w:ind w:left="5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BC88C4">
      <w:start w:val="1"/>
      <w:numFmt w:val="lowerLetter"/>
      <w:lvlText w:val="%8"/>
      <w:lvlJc w:val="left"/>
      <w:pPr>
        <w:ind w:left="5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5094E8">
      <w:start w:val="1"/>
      <w:numFmt w:val="lowerRoman"/>
      <w:lvlText w:val="%9"/>
      <w:lvlJc w:val="left"/>
      <w:pPr>
        <w:ind w:left="6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E73497"/>
    <w:multiLevelType w:val="hybridMultilevel"/>
    <w:tmpl w:val="7DDA9114"/>
    <w:lvl w:ilvl="0" w:tplc="438CA75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A22852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7824C2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E686DA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40ACDC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C87232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663AD8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7C0EDC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DE1084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19A51B1"/>
    <w:multiLevelType w:val="hybridMultilevel"/>
    <w:tmpl w:val="65CCE1D2"/>
    <w:lvl w:ilvl="0" w:tplc="EF8448F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9A9714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8E9756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806F48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1CF512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827BB6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2CDC22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3EB76A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7E1666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09A3508"/>
    <w:multiLevelType w:val="hybridMultilevel"/>
    <w:tmpl w:val="56186976"/>
    <w:lvl w:ilvl="0" w:tplc="4EBE456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344754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7E9A62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58DCA2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CE8706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C5636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AC2336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0E2288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1AA128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98F6347"/>
    <w:multiLevelType w:val="hybridMultilevel"/>
    <w:tmpl w:val="D74E5532"/>
    <w:lvl w:ilvl="0" w:tplc="BD04B7B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A8A97C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9E329E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B6078E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38354E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C614FE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187FCE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38D13C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AAA0A2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B3E675B"/>
    <w:multiLevelType w:val="hybridMultilevel"/>
    <w:tmpl w:val="AA38D8D0"/>
    <w:lvl w:ilvl="0" w:tplc="22D8FF9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EEEA0E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2A09FA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5CE928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249F8E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CC1790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609146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9E5A0A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BC54F8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17F60BB"/>
    <w:multiLevelType w:val="hybridMultilevel"/>
    <w:tmpl w:val="75E8E988"/>
    <w:lvl w:ilvl="0" w:tplc="CB88D9E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C0157E">
      <w:start w:val="1"/>
      <w:numFmt w:val="lowerLetter"/>
      <w:lvlText w:val="%2"/>
      <w:lvlJc w:val="left"/>
      <w:pPr>
        <w:ind w:left="1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5C2FEBA">
      <w:start w:val="1"/>
      <w:numFmt w:val="lowerRoman"/>
      <w:lvlText w:val="%3"/>
      <w:lvlJc w:val="left"/>
      <w:pPr>
        <w:ind w:left="2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CC8ED8">
      <w:start w:val="1"/>
      <w:numFmt w:val="decimal"/>
      <w:lvlText w:val="%4"/>
      <w:lvlJc w:val="left"/>
      <w:pPr>
        <w:ind w:left="2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049436">
      <w:start w:val="1"/>
      <w:numFmt w:val="lowerLetter"/>
      <w:lvlText w:val="%5"/>
      <w:lvlJc w:val="left"/>
      <w:pPr>
        <w:ind w:left="3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8AFBE0">
      <w:start w:val="1"/>
      <w:numFmt w:val="lowerRoman"/>
      <w:lvlText w:val="%6"/>
      <w:lvlJc w:val="left"/>
      <w:pPr>
        <w:ind w:left="4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EA14B2">
      <w:start w:val="1"/>
      <w:numFmt w:val="decimal"/>
      <w:lvlText w:val="%7"/>
      <w:lvlJc w:val="left"/>
      <w:pPr>
        <w:ind w:left="5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8CE27C">
      <w:start w:val="1"/>
      <w:numFmt w:val="lowerLetter"/>
      <w:lvlText w:val="%8"/>
      <w:lvlJc w:val="left"/>
      <w:pPr>
        <w:ind w:left="5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1A234A">
      <w:start w:val="1"/>
      <w:numFmt w:val="lowerRoman"/>
      <w:lvlText w:val="%9"/>
      <w:lvlJc w:val="left"/>
      <w:pPr>
        <w:ind w:left="6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0"/>
  </w:num>
  <w:num w:numId="5">
    <w:abstractNumId w:val="3"/>
  </w:num>
  <w:num w:numId="6">
    <w:abstractNumId w:val="6"/>
  </w:num>
  <w:num w:numId="7">
    <w:abstractNumId w:val="11"/>
  </w:num>
  <w:num w:numId="8">
    <w:abstractNumId w:val="5"/>
  </w:num>
  <w:num w:numId="9">
    <w:abstractNumId w:val="0"/>
  </w:num>
  <w:num w:numId="10">
    <w:abstractNumId w:val="2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6854"/>
    <w:rsid w:val="001D2778"/>
    <w:rsid w:val="00A07902"/>
    <w:rsid w:val="00B9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156AD"/>
  <w15:docId w15:val="{D9C703FF-29A9-4EEE-BB80-2B2F0498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5" w:line="233" w:lineRule="auto"/>
      <w:ind w:left="125" w:right="10" w:firstLine="46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4"/>
      <w:ind w:left="135" w:right="202" w:hanging="10"/>
      <w:outlineLvl w:val="1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9" Type="http://schemas.openxmlformats.org/officeDocument/2006/relationships/header" Target="header16.xml"/><Relationship Id="rId21" Type="http://schemas.openxmlformats.org/officeDocument/2006/relationships/image" Target="media/image9.jpg"/><Relationship Id="rId34" Type="http://schemas.openxmlformats.org/officeDocument/2006/relationships/header" Target="header13.xml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eader" Target="header6.xml"/><Relationship Id="rId29" Type="http://schemas.openxmlformats.org/officeDocument/2006/relationships/image" Target="media/image14.jpg"/><Relationship Id="rId41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32" Type="http://schemas.openxmlformats.org/officeDocument/2006/relationships/header" Target="header12.xml"/><Relationship Id="rId37" Type="http://schemas.openxmlformats.org/officeDocument/2006/relationships/image" Target="media/image16.png"/><Relationship Id="rId40" Type="http://schemas.openxmlformats.org/officeDocument/2006/relationships/header" Target="header17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1.jpg"/><Relationship Id="rId28" Type="http://schemas.openxmlformats.org/officeDocument/2006/relationships/image" Target="media/image13.jpg"/><Relationship Id="rId36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0.jpg"/><Relationship Id="rId27" Type="http://schemas.openxmlformats.org/officeDocument/2006/relationships/image" Target="media/image12.jpg"/><Relationship Id="rId30" Type="http://schemas.openxmlformats.org/officeDocument/2006/relationships/header" Target="header10.xml"/><Relationship Id="rId35" Type="http://schemas.openxmlformats.org/officeDocument/2006/relationships/header" Target="header14.xml"/><Relationship Id="rId43" Type="http://schemas.openxmlformats.org/officeDocument/2006/relationships/theme" Target="theme/theme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eader" Target="header8.xml"/><Relationship Id="rId33" Type="http://schemas.openxmlformats.org/officeDocument/2006/relationships/image" Target="media/image15.jpg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2448</Words>
  <Characters>13960</Characters>
  <Application>Microsoft Office Word</Application>
  <DocSecurity>0</DocSecurity>
  <Lines>116</Lines>
  <Paragraphs>32</Paragraphs>
  <ScaleCrop>false</ScaleCrop>
  <Company/>
  <LinksUpToDate>false</LinksUpToDate>
  <CharactersWithSpaces>16376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Device</dc:creator>
  <cp:keywords/>
  <cp:lastModifiedBy>Алёна</cp:lastModifiedBy>
  <cp:revision>2</cp:revision>
  <dcterms:created xsi:type="dcterms:W3CDTF">2024-07-09T14:14:00Z</dcterms:created>
  <dcterms:modified xsi:type="dcterms:W3CDTF">2024-07-09T14:14:00Z</dcterms:modified>
</cp:coreProperties>
</file>