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91" w:rsidRPr="00EA6845" w:rsidRDefault="004A37BD" w:rsidP="004A3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845">
        <w:rPr>
          <w:rFonts w:ascii="Times New Roman" w:hAnsi="Times New Roman" w:cs="Times New Roman"/>
          <w:b/>
          <w:sz w:val="28"/>
          <w:szCs w:val="28"/>
        </w:rPr>
        <w:t>ПАМЯТКА АБИТУРИЕНТУ</w:t>
      </w:r>
    </w:p>
    <w:p w:rsidR="00554D8C" w:rsidRDefault="00554D8C" w:rsidP="006E57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 ПОУ ХПЭТ объ</w:t>
      </w:r>
      <w:r w:rsidR="00934397">
        <w:rPr>
          <w:rFonts w:ascii="Times New Roman" w:hAnsi="Times New Roman"/>
          <w:sz w:val="28"/>
          <w:szCs w:val="28"/>
        </w:rPr>
        <w:t>являет прием граждан на обучение</w:t>
      </w:r>
      <w:r>
        <w:rPr>
          <w:rFonts w:ascii="Times New Roman" w:hAnsi="Times New Roman"/>
          <w:sz w:val="28"/>
          <w:szCs w:val="28"/>
        </w:rPr>
        <w:t xml:space="preserve"> по образовательным программам на основании лицензии на осуществление образовательной деятельности серия 27Л01 № 0001039, регистрационный № 1942 от 13.08.2015, действующей бессрочно.</w:t>
      </w:r>
    </w:p>
    <w:p w:rsidR="006E5759" w:rsidRPr="00CB5D08" w:rsidRDefault="006E5759" w:rsidP="006E5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D08">
        <w:rPr>
          <w:rFonts w:ascii="Times New Roman" w:hAnsi="Times New Roman"/>
          <w:sz w:val="28"/>
          <w:szCs w:val="28"/>
        </w:rPr>
        <w:t>Прием в КГБ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B5D08">
        <w:rPr>
          <w:rFonts w:ascii="Times New Roman" w:hAnsi="Times New Roman"/>
          <w:sz w:val="28"/>
          <w:szCs w:val="28"/>
        </w:rPr>
        <w:t xml:space="preserve">ОУ ХПЭТ лиц для обучения по образовательным программам </w:t>
      </w:r>
      <w:r w:rsidR="00E31020">
        <w:rPr>
          <w:rFonts w:ascii="Times New Roman" w:hAnsi="Times New Roman"/>
          <w:sz w:val="28"/>
          <w:szCs w:val="28"/>
        </w:rPr>
        <w:t xml:space="preserve">среднего профессионального обучения </w:t>
      </w:r>
      <w:r w:rsidRPr="00CB5D08">
        <w:rPr>
          <w:rFonts w:ascii="Times New Roman" w:hAnsi="Times New Roman"/>
          <w:sz w:val="28"/>
          <w:szCs w:val="28"/>
        </w:rPr>
        <w:t xml:space="preserve">осуществляется по заявлениям лиц, имеющих основное общее или среднее (полное) общее образование. </w:t>
      </w:r>
    </w:p>
    <w:p w:rsidR="006E5759" w:rsidRPr="006E5759" w:rsidRDefault="006E5759" w:rsidP="006E57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E5759">
        <w:rPr>
          <w:rFonts w:ascii="Times New Roman" w:hAnsi="Times New Roman"/>
          <w:b/>
          <w:sz w:val="28"/>
          <w:szCs w:val="28"/>
          <w:u w:val="single"/>
        </w:rPr>
        <w:t>Прием на обучение по образовательным программам является общедоступным (без вступительных испытаний, экзаменов).</w:t>
      </w:r>
    </w:p>
    <w:p w:rsidR="00554D8C" w:rsidRDefault="00554D8C" w:rsidP="006E5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КГБ ПОУ ХПЭТ </w:t>
      </w:r>
      <w:hyperlink r:id="rId5" w:history="1">
        <w:r w:rsidR="00E31020" w:rsidRPr="00D650E3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E31020" w:rsidRPr="00D650E3">
          <w:rPr>
            <w:rStyle w:val="a3"/>
            <w:rFonts w:ascii="Times New Roman" w:hAnsi="Times New Roman"/>
            <w:sz w:val="28"/>
            <w:szCs w:val="28"/>
          </w:rPr>
          <w:t>://</w:t>
        </w:r>
        <w:r w:rsidR="00E31020" w:rsidRPr="00D650E3">
          <w:rPr>
            <w:rStyle w:val="a3"/>
            <w:rFonts w:ascii="Times New Roman" w:hAnsi="Times New Roman"/>
            <w:sz w:val="28"/>
            <w:szCs w:val="28"/>
            <w:lang w:val="en-US"/>
          </w:rPr>
          <w:t>khpet</w:t>
        </w:r>
        <w:r w:rsidR="00E31020" w:rsidRPr="00D650E3">
          <w:rPr>
            <w:rStyle w:val="a3"/>
            <w:rFonts w:ascii="Times New Roman" w:hAnsi="Times New Roman"/>
            <w:sz w:val="28"/>
            <w:szCs w:val="28"/>
          </w:rPr>
          <w:t>27.</w:t>
        </w:r>
        <w:r w:rsidR="00E31020" w:rsidRPr="00D650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31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главной странице в разделе «</w:t>
      </w:r>
      <w:r w:rsidR="0091301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окументы» размещены устав КГБ ПОУ ХПЭТ, лицензия на право ведения образовательной деятельности,  свидетельство о государственной аккредитации по </w:t>
      </w:r>
      <w:r w:rsidR="00E31020">
        <w:rPr>
          <w:rFonts w:ascii="Times New Roman" w:hAnsi="Times New Roman"/>
          <w:sz w:val="28"/>
          <w:szCs w:val="28"/>
        </w:rPr>
        <w:t>каждому направлению подготовки</w:t>
      </w:r>
      <w:r>
        <w:rPr>
          <w:rFonts w:ascii="Times New Roman" w:hAnsi="Times New Roman"/>
          <w:sz w:val="28"/>
          <w:szCs w:val="28"/>
        </w:rPr>
        <w:t>, дающ</w:t>
      </w:r>
      <w:r w:rsidR="000F0ED2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право на выдачу документа государственного образца о среднем профессиональном образовании и другие документы, регламентирующие организацию образовательного процесса и работу приемной комиссии техникума с целью ознакомления поступающего и его родителей (законных представителей).</w:t>
      </w:r>
    </w:p>
    <w:p w:rsidR="00554D8C" w:rsidRDefault="00554D8C" w:rsidP="00EA68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приема документов приемная комиссия ежедневно размещает на официальном сайте КГБ ПОУ ХПЭТ </w:t>
      </w:r>
      <w:r w:rsidR="00913013">
        <w:rPr>
          <w:rFonts w:ascii="Times New Roman" w:hAnsi="Times New Roman"/>
          <w:sz w:val="28"/>
          <w:szCs w:val="28"/>
        </w:rPr>
        <w:t>на вкладке</w:t>
      </w:r>
      <w:r>
        <w:rPr>
          <w:rFonts w:ascii="Times New Roman" w:hAnsi="Times New Roman"/>
          <w:sz w:val="28"/>
          <w:szCs w:val="28"/>
        </w:rPr>
        <w:t xml:space="preserve"> «Абитуриенту» и информационном стенде приемной комиссии сведения о количестве поданных заявлений по каждой специальности</w:t>
      </w:r>
      <w:r w:rsidR="00056689">
        <w:rPr>
          <w:rFonts w:ascii="Times New Roman" w:hAnsi="Times New Roman"/>
          <w:sz w:val="28"/>
          <w:szCs w:val="28"/>
        </w:rPr>
        <w:t>, профессии</w:t>
      </w:r>
      <w:r>
        <w:rPr>
          <w:rFonts w:ascii="Times New Roman" w:hAnsi="Times New Roman"/>
          <w:sz w:val="28"/>
          <w:szCs w:val="28"/>
        </w:rPr>
        <w:t xml:space="preserve"> с выделением форм получения образования (очная, заочная). </w:t>
      </w:r>
    </w:p>
    <w:p w:rsidR="00554D8C" w:rsidRDefault="00554D8C" w:rsidP="00EA68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работы приемной комиссии в КГБ ПОУ ХПЭТ работает специальная телефонная линия (тел. 54-43-77) и раздел сайта на главной странице «Полезное. </w:t>
      </w:r>
      <w:r w:rsidR="00913013">
        <w:rPr>
          <w:rFonts w:ascii="Times New Roman" w:hAnsi="Times New Roman"/>
          <w:sz w:val="28"/>
          <w:szCs w:val="28"/>
        </w:rPr>
        <w:t>Вопрос-ответ</w:t>
      </w:r>
      <w:r>
        <w:rPr>
          <w:rFonts w:ascii="Times New Roman" w:hAnsi="Times New Roman"/>
          <w:sz w:val="28"/>
          <w:szCs w:val="28"/>
        </w:rPr>
        <w:t xml:space="preserve">» для ответов на обращения, связанные с приемом граждан в техникум. </w:t>
      </w:r>
    </w:p>
    <w:p w:rsidR="00554D8C" w:rsidRDefault="00554D8C" w:rsidP="00EA68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в КГБ ПОУ ХПЭТ по образовательным программам проводится по личному заявлению граждан. Поступающий вправе подать заявление о приеме на несколько специальностей</w:t>
      </w:r>
      <w:r w:rsidR="00482508">
        <w:rPr>
          <w:rFonts w:ascii="Times New Roman" w:hAnsi="Times New Roman"/>
          <w:sz w:val="28"/>
          <w:szCs w:val="28"/>
        </w:rPr>
        <w:t>, профессий</w:t>
      </w:r>
      <w:r>
        <w:rPr>
          <w:rFonts w:ascii="Times New Roman" w:hAnsi="Times New Roman"/>
          <w:sz w:val="28"/>
          <w:szCs w:val="28"/>
        </w:rPr>
        <w:t>.</w:t>
      </w:r>
    </w:p>
    <w:p w:rsidR="00554D8C" w:rsidRDefault="00554D8C" w:rsidP="00EA68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документов в  КГБ ПОУ ХПЭТ по основным образовательным программам на первый курс начинается не позднее </w:t>
      </w:r>
      <w:r w:rsidR="00913013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июня 201</w:t>
      </w:r>
      <w:r w:rsidR="004825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 г.</w:t>
      </w:r>
    </w:p>
    <w:p w:rsidR="00554D8C" w:rsidRDefault="00554D8C" w:rsidP="00EA68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заявлений на очную форму получения образования осуществляется до 15 августа, на заочную форму – до 25 </w:t>
      </w:r>
      <w:r w:rsidR="00913013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>.</w:t>
      </w:r>
    </w:p>
    <w:p w:rsidR="000F0ED2" w:rsidRPr="000F0ED2" w:rsidRDefault="00554D8C" w:rsidP="000F0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свободных мест в  КГБ ПОУ ХПЭТ прием документов по согласованию с учредителем продлевается на очную </w:t>
      </w:r>
      <w:r w:rsidRPr="000F0ED2">
        <w:rPr>
          <w:rFonts w:ascii="Times New Roman" w:hAnsi="Times New Roman"/>
          <w:sz w:val="28"/>
          <w:szCs w:val="28"/>
        </w:rPr>
        <w:t xml:space="preserve">форму – до </w:t>
      </w:r>
      <w:r w:rsidR="00913013" w:rsidRPr="000F0ED2">
        <w:rPr>
          <w:rFonts w:ascii="Times New Roman" w:hAnsi="Times New Roman"/>
          <w:sz w:val="28"/>
          <w:szCs w:val="28"/>
        </w:rPr>
        <w:t>25ноября</w:t>
      </w:r>
      <w:r w:rsidRPr="000F0ED2">
        <w:rPr>
          <w:rFonts w:ascii="Times New Roman" w:hAnsi="Times New Roman"/>
          <w:sz w:val="28"/>
          <w:szCs w:val="28"/>
        </w:rPr>
        <w:t xml:space="preserve"> </w:t>
      </w:r>
      <w:r w:rsidR="000F0ED2" w:rsidRPr="000F0ED2">
        <w:rPr>
          <w:rFonts w:ascii="Times New Roman" w:hAnsi="Times New Roman"/>
          <w:sz w:val="28"/>
          <w:szCs w:val="28"/>
        </w:rPr>
        <w:t>2018 г., на заочную форму – до 25 ноября 2018 г.</w:t>
      </w:r>
    </w:p>
    <w:p w:rsidR="000F0ED2" w:rsidRDefault="000F0ED2" w:rsidP="000F0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ED2">
        <w:rPr>
          <w:rFonts w:ascii="Times New Roman" w:hAnsi="Times New Roman"/>
          <w:sz w:val="28"/>
          <w:szCs w:val="28"/>
        </w:rPr>
        <w:t xml:space="preserve">Абитуриенты, не прошедшие по конкурсу аттестатов </w:t>
      </w:r>
      <w:r w:rsidRPr="000F0ED2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 места, финансируемые из средств краевого бюджета</w:t>
      </w:r>
      <w:r w:rsidRPr="000F0ED2">
        <w:rPr>
          <w:rFonts w:ascii="Times New Roman" w:hAnsi="Times New Roman"/>
          <w:sz w:val="28"/>
          <w:szCs w:val="28"/>
        </w:rPr>
        <w:t>, имеют право подать заявление для обучения на платной основе.</w:t>
      </w:r>
    </w:p>
    <w:p w:rsidR="00554D8C" w:rsidRDefault="00554D8C" w:rsidP="000F0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подаче заявления (на русском языке) о приеме в КГБ ПОУ ХПЭТ   поступающий предъявляет следующие документы: </w:t>
      </w:r>
    </w:p>
    <w:p w:rsidR="00554D8C" w:rsidRDefault="00554D8C" w:rsidP="00EA68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оригинал или ксерокопию документов, удостоверяющих его личность, гражданство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54D8C" w:rsidRDefault="00554D8C" w:rsidP="00EA68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оригинал или ксерокопию документа об образовании и (или) квалификации;</w:t>
      </w:r>
    </w:p>
    <w:p w:rsidR="00554D8C" w:rsidRDefault="00554D8C" w:rsidP="00EA68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 фотографии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размером 3x4;</w:t>
      </w:r>
    </w:p>
    <w:p w:rsidR="00554D8C" w:rsidRDefault="00554D8C" w:rsidP="00EA68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другие документы могут быть предъявлены поступающим, если он претендует на льготы, установленные законодательством Российской Федерации.</w:t>
      </w:r>
    </w:p>
    <w:p w:rsidR="00554D8C" w:rsidRPr="00A55B97" w:rsidRDefault="00554D8C" w:rsidP="00EA6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завершения приема документов в </w:t>
      </w:r>
      <w:r>
        <w:rPr>
          <w:rFonts w:ascii="Times New Roman" w:hAnsi="Times New Roman"/>
          <w:sz w:val="28"/>
          <w:szCs w:val="28"/>
        </w:rPr>
        <w:t>КГБ ПОУ ХПЭТ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до</w:t>
      </w:r>
      <w:r w:rsidR="001D40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1D40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поступающий представляет оригинал документа об образовании </w:t>
      </w:r>
      <w:r w:rsidRPr="00A55B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образца.</w:t>
      </w:r>
    </w:p>
    <w:p w:rsidR="00A55B97" w:rsidRPr="00A55B97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A55B9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Зачисление поступающих:</w:t>
      </w:r>
    </w:p>
    <w:p w:rsidR="00A55B97" w:rsidRPr="00A55B97" w:rsidRDefault="00913013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17</w:t>
      </w:r>
      <w:r w:rsidR="00A55B97" w:rsidRPr="00A55B97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августа </w:t>
      </w:r>
      <w:r w:rsidR="00A55B97" w:rsidRPr="00A55B97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 на места, финансируемые из средств краевого бюджета;</w:t>
      </w:r>
    </w:p>
    <w:p w:rsidR="00554D8C" w:rsidRPr="00A55B97" w:rsidRDefault="00913013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18</w:t>
      </w:r>
      <w:r w:rsidR="00A55B97" w:rsidRPr="00A55B97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августа </w:t>
      </w:r>
      <w:r w:rsidR="00A55B97" w:rsidRPr="00A55B97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 </w:t>
      </w:r>
      <w:r w:rsidR="00A55B97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 xml:space="preserve">- </w:t>
      </w:r>
      <w:r w:rsidR="00A55B97" w:rsidRPr="00A55B97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 xml:space="preserve"> по договорам с оплатой стоимости обучения</w:t>
      </w:r>
      <w:r w:rsidR="00A55B97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.</w:t>
      </w:r>
    </w:p>
    <w:p w:rsidR="00554D8C" w:rsidRDefault="00554D8C" w:rsidP="00EA6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Лица, включенные в список рекомендованных к зачислению и не представившие (забравшие) оригинал документа государственного образца об образовании в установленные настоящим пунктом сроки, рассматриваются как отказавшиеся от зачисления.</w:t>
      </w:r>
    </w:p>
    <w:p w:rsidR="00F53286" w:rsidRPr="00913013" w:rsidRDefault="00F53286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несколько абитуриентов имеют равные права на </w:t>
      </w:r>
      <w:r w:rsidRPr="00A55B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зачисление, приоритет отдается дате подачи личного заявления в приемную комиссию</w:t>
      </w:r>
      <w:r w:rsidRPr="00A55B97">
        <w:rPr>
          <w:rFonts w:ascii="Times New Roman" w:hAnsi="Times New Roman" w:cs="Times New Roman"/>
          <w:sz w:val="28"/>
          <w:szCs w:val="28"/>
        </w:rPr>
        <w:t xml:space="preserve"> КГБ ПОУ ХПЭТ</w:t>
      </w:r>
      <w:r w:rsidRPr="00A55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B97" w:rsidRPr="00913013" w:rsidRDefault="00A55B97" w:rsidP="00A5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8C" w:rsidRPr="00913013" w:rsidRDefault="00A55B97" w:rsidP="00A5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</w:pPr>
      <w:r w:rsidRPr="00A55B97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РЕЖИМ РАБОТЫ ПРИЕМНОЙ КОМИССИИ</w:t>
      </w:r>
    </w:p>
    <w:p w:rsidR="00A55B97" w:rsidRPr="00913013" w:rsidRDefault="00A55B97" w:rsidP="00B775D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</w:pPr>
    </w:p>
    <w:p w:rsidR="00A55B97" w:rsidRPr="00A55B97" w:rsidRDefault="00A55B97" w:rsidP="00A5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</w:pPr>
      <w:r w:rsidRPr="00A55B97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Понедельник-пятница</w:t>
      </w:r>
      <w:r w:rsidRPr="00A55B9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-   с 9 ч. 00 мин. до 16 ч. 15 мин.</w:t>
      </w:r>
    </w:p>
    <w:p w:rsidR="00A55B97" w:rsidRPr="00A55B97" w:rsidRDefault="00A55B97" w:rsidP="00A55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55B97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Суббота</w:t>
      </w:r>
      <w:r w:rsidRPr="00A55B9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с 9 ч. 00 мин. до 13 ч. 00 мин.</w:t>
      </w:r>
    </w:p>
    <w:p w:rsidR="00A55B97" w:rsidRPr="00A55B97" w:rsidRDefault="00A55B97" w:rsidP="00A55B97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55B97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Председатель приемной комиссии</w:t>
      </w:r>
      <w:r w:rsidRPr="00A55B9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 Калачева Наталья Александровна, директор</w:t>
      </w:r>
    </w:p>
    <w:p w:rsidR="00A55B97" w:rsidRPr="00A55B97" w:rsidRDefault="00A55B97" w:rsidP="00A55B97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C33835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Заместитель председателя приемной комиссии</w:t>
      </w:r>
      <w:r w:rsidRPr="00A55B9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  Литвинова Виктория Леонидовна, заместитель директора по учебной работе</w:t>
      </w:r>
    </w:p>
    <w:p w:rsidR="00C33835" w:rsidRPr="00C33835" w:rsidRDefault="00C33835" w:rsidP="00C33835">
      <w:pPr>
        <w:pStyle w:val="a6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33835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Ответственный секретарь приемной комиссии</w:t>
      </w:r>
      <w:r w:rsidRPr="00C33835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: </w:t>
      </w:r>
      <w:proofErr w:type="spellStart"/>
      <w:r w:rsidRPr="00C33835">
        <w:rPr>
          <w:rFonts w:ascii="Times New Roman" w:eastAsia="Times New Roman" w:hAnsi="Times New Roman" w:cs="Times New Roman"/>
          <w:color w:val="0F1419"/>
          <w:sz w:val="28"/>
          <w:szCs w:val="28"/>
        </w:rPr>
        <w:t>Килик</w:t>
      </w:r>
      <w:proofErr w:type="spellEnd"/>
      <w:r w:rsidRPr="00C33835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Елена Юрьевна.</w:t>
      </w:r>
    </w:p>
    <w:p w:rsidR="00C33835" w:rsidRPr="00C33835" w:rsidRDefault="00C33835" w:rsidP="00C33835">
      <w:pPr>
        <w:pStyle w:val="a6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33835">
        <w:rPr>
          <w:rFonts w:ascii="Times New Roman" w:eastAsia="Times New Roman" w:hAnsi="Times New Roman" w:cs="Times New Roman"/>
          <w:color w:val="0F1419"/>
          <w:sz w:val="28"/>
          <w:szCs w:val="28"/>
        </w:rPr>
        <w:t>Ответственный работник приемной комиссии по отделению ПКРС и ПО: Ефимчук Ирина Вячеславовна</w:t>
      </w:r>
    </w:p>
    <w:p w:rsidR="00C33835" w:rsidRPr="00C33835" w:rsidRDefault="00C33835" w:rsidP="00C33835">
      <w:pPr>
        <w:pStyle w:val="a6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33835">
        <w:rPr>
          <w:rFonts w:ascii="Times New Roman" w:eastAsia="Times New Roman" w:hAnsi="Times New Roman" w:cs="Times New Roman"/>
          <w:color w:val="0F1419"/>
          <w:sz w:val="28"/>
          <w:szCs w:val="28"/>
        </w:rPr>
        <w:t>Технический секретарь приемной комиссии отделения ПССЗ:</w:t>
      </w:r>
    </w:p>
    <w:p w:rsidR="00C33835" w:rsidRPr="00C33835" w:rsidRDefault="00C33835" w:rsidP="00C33835">
      <w:pPr>
        <w:pStyle w:val="a6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33835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с 02 июня по 16 июля  -  </w:t>
      </w:r>
      <w:proofErr w:type="spellStart"/>
      <w:r w:rsidRPr="00C33835">
        <w:rPr>
          <w:rFonts w:ascii="Times New Roman" w:eastAsia="Times New Roman" w:hAnsi="Times New Roman" w:cs="Times New Roman"/>
          <w:color w:val="0F1419"/>
          <w:sz w:val="28"/>
          <w:szCs w:val="28"/>
        </w:rPr>
        <w:t>Чикарева</w:t>
      </w:r>
      <w:proofErr w:type="spellEnd"/>
      <w:r w:rsidRPr="00C33835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Екатерина Андреевна;</w:t>
      </w:r>
    </w:p>
    <w:p w:rsidR="00C33835" w:rsidRPr="00C33835" w:rsidRDefault="00C33835" w:rsidP="00C33835">
      <w:pPr>
        <w:pStyle w:val="a6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33835">
        <w:rPr>
          <w:rFonts w:ascii="Times New Roman" w:eastAsia="Times New Roman" w:hAnsi="Times New Roman" w:cs="Times New Roman"/>
          <w:color w:val="0F1419"/>
          <w:sz w:val="28"/>
          <w:szCs w:val="28"/>
        </w:rPr>
        <w:t>с 17 июля по 31 августа -  Дудкина Мария Витальевна.</w:t>
      </w:r>
    </w:p>
    <w:p w:rsidR="00C33835" w:rsidRPr="00C33835" w:rsidRDefault="00C33835" w:rsidP="00C33835">
      <w:pPr>
        <w:pStyle w:val="a6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33835">
        <w:rPr>
          <w:rFonts w:ascii="Times New Roman" w:eastAsia="Times New Roman" w:hAnsi="Times New Roman" w:cs="Times New Roman"/>
          <w:color w:val="0F1419"/>
          <w:sz w:val="28"/>
          <w:szCs w:val="28"/>
        </w:rPr>
        <w:t>Технический секретарь приемной комиссии отделения ПКРС и ПО:</w:t>
      </w:r>
    </w:p>
    <w:p w:rsidR="00C33835" w:rsidRPr="00C33835" w:rsidRDefault="00C33835" w:rsidP="00C33835">
      <w:pPr>
        <w:pStyle w:val="a6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33835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с 16 июня по 31 августа -  </w:t>
      </w:r>
      <w:proofErr w:type="spellStart"/>
      <w:r w:rsidRPr="00C33835">
        <w:rPr>
          <w:rFonts w:ascii="Times New Roman" w:eastAsia="Times New Roman" w:hAnsi="Times New Roman" w:cs="Times New Roman"/>
          <w:color w:val="0F1419"/>
          <w:sz w:val="28"/>
          <w:szCs w:val="28"/>
        </w:rPr>
        <w:t>Мацаль</w:t>
      </w:r>
      <w:proofErr w:type="spellEnd"/>
      <w:r w:rsidRPr="00C33835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Татьяна Николаевна.</w:t>
      </w:r>
    </w:p>
    <w:p w:rsidR="00482508" w:rsidRPr="00482508" w:rsidRDefault="00482508" w:rsidP="00482508">
      <w:pPr>
        <w:pStyle w:val="a6"/>
        <w:rPr>
          <w:rFonts w:ascii="Times New Roman" w:hAnsi="Times New Roman" w:cs="Times New Roman"/>
          <w:sz w:val="28"/>
          <w:szCs w:val="28"/>
        </w:rPr>
      </w:pPr>
      <w:r w:rsidRPr="00482508">
        <w:rPr>
          <w:rStyle w:val="a5"/>
          <w:rFonts w:ascii="Times New Roman" w:hAnsi="Times New Roman" w:cs="Times New Roman"/>
          <w:color w:val="0F1419"/>
          <w:sz w:val="28"/>
          <w:szCs w:val="28"/>
        </w:rPr>
        <w:t>Телефоны:</w:t>
      </w:r>
    </w:p>
    <w:p w:rsidR="00482508" w:rsidRPr="00482508" w:rsidRDefault="00482508" w:rsidP="00482508">
      <w:pPr>
        <w:pStyle w:val="a6"/>
        <w:rPr>
          <w:rFonts w:ascii="Times New Roman" w:hAnsi="Times New Roman" w:cs="Times New Roman"/>
          <w:sz w:val="28"/>
          <w:szCs w:val="28"/>
        </w:rPr>
      </w:pPr>
      <w:r w:rsidRPr="00482508">
        <w:rPr>
          <w:rFonts w:ascii="Times New Roman" w:hAnsi="Times New Roman" w:cs="Times New Roman"/>
          <w:sz w:val="28"/>
          <w:szCs w:val="28"/>
        </w:rPr>
        <w:t>Приемная директора: 54-43-59;</w:t>
      </w:r>
    </w:p>
    <w:p w:rsidR="00482508" w:rsidRPr="00482508" w:rsidRDefault="00482508" w:rsidP="00482508">
      <w:pPr>
        <w:pStyle w:val="a6"/>
        <w:rPr>
          <w:rFonts w:ascii="Times New Roman" w:hAnsi="Times New Roman" w:cs="Times New Roman"/>
          <w:sz w:val="28"/>
          <w:szCs w:val="28"/>
        </w:rPr>
      </w:pPr>
      <w:r w:rsidRPr="00482508">
        <w:rPr>
          <w:rFonts w:ascii="Times New Roman" w:hAnsi="Times New Roman" w:cs="Times New Roman"/>
          <w:sz w:val="28"/>
          <w:szCs w:val="28"/>
        </w:rPr>
        <w:t>Приемная комиссия: 54-43-76 (отделение ПССЗ), 47-50-41 (отделение ПКРС и ПО);</w:t>
      </w:r>
    </w:p>
    <w:p w:rsidR="00482508" w:rsidRPr="00482508" w:rsidRDefault="00482508" w:rsidP="00482508">
      <w:pPr>
        <w:pStyle w:val="a6"/>
        <w:rPr>
          <w:rFonts w:ascii="Times New Roman" w:hAnsi="Times New Roman" w:cs="Times New Roman"/>
          <w:sz w:val="28"/>
          <w:szCs w:val="28"/>
        </w:rPr>
      </w:pPr>
      <w:r w:rsidRPr="00482508">
        <w:rPr>
          <w:rFonts w:ascii="Times New Roman" w:hAnsi="Times New Roman" w:cs="Times New Roman"/>
          <w:sz w:val="28"/>
          <w:szCs w:val="28"/>
        </w:rPr>
        <w:t xml:space="preserve">Заведующий отделением № 1: 54-11-74 </w:t>
      </w:r>
      <w:proofErr w:type="spellStart"/>
      <w:r w:rsidRPr="00482508">
        <w:rPr>
          <w:rFonts w:ascii="Times New Roman" w:hAnsi="Times New Roman" w:cs="Times New Roman"/>
          <w:sz w:val="28"/>
          <w:szCs w:val="28"/>
        </w:rPr>
        <w:t>Калантырская</w:t>
      </w:r>
      <w:proofErr w:type="spellEnd"/>
      <w:r w:rsidRPr="00482508">
        <w:rPr>
          <w:rFonts w:ascii="Times New Roman" w:hAnsi="Times New Roman" w:cs="Times New Roman"/>
          <w:sz w:val="28"/>
          <w:szCs w:val="28"/>
        </w:rPr>
        <w:t xml:space="preserve"> Людмила Григорьевна;</w:t>
      </w:r>
    </w:p>
    <w:p w:rsidR="00482508" w:rsidRPr="00482508" w:rsidRDefault="00482508" w:rsidP="00B775D0">
      <w:pPr>
        <w:pStyle w:val="a6"/>
        <w:rPr>
          <w:rFonts w:ascii="Times New Roman" w:hAnsi="Times New Roman" w:cs="Times New Roman"/>
          <w:sz w:val="28"/>
          <w:szCs w:val="28"/>
        </w:rPr>
      </w:pPr>
      <w:r w:rsidRPr="00482508">
        <w:rPr>
          <w:rFonts w:ascii="Times New Roman" w:hAnsi="Times New Roman" w:cs="Times New Roman"/>
          <w:sz w:val="28"/>
          <w:szCs w:val="28"/>
        </w:rPr>
        <w:t xml:space="preserve">Заведующий отделением № 2: 54-11-74 </w:t>
      </w:r>
      <w:proofErr w:type="spellStart"/>
      <w:r w:rsidRPr="00482508">
        <w:rPr>
          <w:rFonts w:ascii="Times New Roman" w:hAnsi="Times New Roman" w:cs="Times New Roman"/>
          <w:sz w:val="28"/>
          <w:szCs w:val="28"/>
        </w:rPr>
        <w:t>Черинько</w:t>
      </w:r>
      <w:proofErr w:type="spellEnd"/>
      <w:r w:rsidRPr="00482508">
        <w:rPr>
          <w:rFonts w:ascii="Times New Roman" w:hAnsi="Times New Roman" w:cs="Times New Roman"/>
          <w:sz w:val="28"/>
          <w:szCs w:val="28"/>
        </w:rPr>
        <w:t xml:space="preserve"> Наталья Николаевна;</w:t>
      </w:r>
    </w:p>
    <w:p w:rsidR="00B775D0" w:rsidRPr="00B775D0" w:rsidRDefault="00B775D0" w:rsidP="00B775D0">
      <w:pPr>
        <w:pStyle w:val="a6"/>
        <w:rPr>
          <w:rFonts w:ascii="Times New Roman" w:hAnsi="Times New Roman" w:cs="Times New Roman"/>
          <w:sz w:val="28"/>
          <w:szCs w:val="28"/>
        </w:rPr>
      </w:pPr>
      <w:r w:rsidRPr="00B775D0">
        <w:rPr>
          <w:rFonts w:ascii="Times New Roman" w:hAnsi="Times New Roman" w:cs="Times New Roman"/>
          <w:sz w:val="28"/>
          <w:szCs w:val="28"/>
        </w:rPr>
        <w:t>Заведующий отделением ПКРС и ПО: 47-50-42 Михайлова Александра Владимировна;</w:t>
      </w:r>
    </w:p>
    <w:p w:rsidR="00482508" w:rsidRPr="00482508" w:rsidRDefault="00482508" w:rsidP="00482508">
      <w:pPr>
        <w:pStyle w:val="a6"/>
        <w:rPr>
          <w:rFonts w:ascii="Times New Roman" w:hAnsi="Times New Roman" w:cs="Times New Roman"/>
          <w:sz w:val="28"/>
          <w:szCs w:val="28"/>
        </w:rPr>
      </w:pPr>
      <w:r w:rsidRPr="00482508">
        <w:rPr>
          <w:rFonts w:ascii="Times New Roman" w:hAnsi="Times New Roman" w:cs="Times New Roman"/>
          <w:sz w:val="28"/>
          <w:szCs w:val="28"/>
        </w:rPr>
        <w:t xml:space="preserve">Заведующий заочным отделением:  54-11-75 </w:t>
      </w:r>
      <w:proofErr w:type="spellStart"/>
      <w:r w:rsidRPr="00482508">
        <w:rPr>
          <w:rFonts w:ascii="Times New Roman" w:hAnsi="Times New Roman" w:cs="Times New Roman"/>
          <w:sz w:val="28"/>
          <w:szCs w:val="28"/>
        </w:rPr>
        <w:t>Брезгина</w:t>
      </w:r>
      <w:proofErr w:type="spellEnd"/>
      <w:r w:rsidRPr="00482508">
        <w:rPr>
          <w:rFonts w:ascii="Times New Roman" w:hAnsi="Times New Roman" w:cs="Times New Roman"/>
          <w:sz w:val="28"/>
          <w:szCs w:val="28"/>
        </w:rPr>
        <w:t xml:space="preserve"> Наталья Сергеевна.</w:t>
      </w:r>
    </w:p>
    <w:p w:rsidR="00A55B97" w:rsidRPr="00913013" w:rsidRDefault="00A55B97" w:rsidP="00A55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A55B97" w:rsidRPr="00A55B97" w:rsidRDefault="00A55B97" w:rsidP="00A55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55B9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Электронная почта </w:t>
      </w:r>
      <w:proofErr w:type="spellStart"/>
      <w:r w:rsidRPr="00B775D0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en-US" w:eastAsia="ru-RU"/>
        </w:rPr>
        <w:t>khpet</w:t>
      </w:r>
      <w:proofErr w:type="spellEnd"/>
      <w:r w:rsidRPr="00B775D0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@</w:t>
      </w:r>
      <w:r w:rsidRPr="00B775D0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en-US" w:eastAsia="ru-RU"/>
        </w:rPr>
        <w:t>mail</w:t>
      </w:r>
      <w:r w:rsidRPr="00B775D0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.</w:t>
      </w:r>
      <w:proofErr w:type="spellStart"/>
      <w:r w:rsidRPr="00B775D0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en-US" w:eastAsia="ru-RU"/>
        </w:rPr>
        <w:t>ru</w:t>
      </w:r>
      <w:proofErr w:type="spellEnd"/>
    </w:p>
    <w:p w:rsidR="00A55B97" w:rsidRPr="00A55B97" w:rsidRDefault="00A55B97" w:rsidP="00A55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B97" w:rsidRDefault="00A55B97" w:rsidP="004A37BD">
      <w:pPr>
        <w:jc w:val="center"/>
        <w:rPr>
          <w:rFonts w:ascii="Times New Roman" w:hAnsi="Times New Roman" w:cs="Times New Roman"/>
          <w:b/>
        </w:rPr>
      </w:pPr>
    </w:p>
    <w:p w:rsidR="004A37BD" w:rsidRPr="004A37BD" w:rsidRDefault="004A37BD" w:rsidP="004A37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A37BD">
        <w:rPr>
          <w:rFonts w:ascii="Times New Roman" w:hAnsi="Times New Roman" w:cs="Times New Roman"/>
          <w:b/>
          <w:color w:val="000000" w:themeColor="text1"/>
          <w:u w:val="single"/>
        </w:rPr>
        <w:t>А знаете ли вы, что ХПЭТ это:</w:t>
      </w:r>
    </w:p>
    <w:p w:rsidR="004A37BD" w:rsidRPr="004A37BD" w:rsidRDefault="004A37BD" w:rsidP="004A37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A37BD">
        <w:rPr>
          <w:rFonts w:ascii="Times New Roman" w:hAnsi="Times New Roman" w:cs="Times New Roman"/>
          <w:color w:val="000000" w:themeColor="text1"/>
        </w:rPr>
        <w:t>1. Одно из старейших учебных заведений среднего профессионального образования Хабаровского края. С 1954 года техникум выпустил более 72 000 студентов.</w:t>
      </w:r>
    </w:p>
    <w:p w:rsidR="004A37BD" w:rsidRPr="004A37BD" w:rsidRDefault="004A37BD" w:rsidP="004A37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A37BD">
        <w:rPr>
          <w:rFonts w:ascii="Times New Roman" w:hAnsi="Times New Roman" w:cs="Times New Roman"/>
          <w:color w:val="000000" w:themeColor="text1"/>
        </w:rPr>
        <w:t xml:space="preserve">2. </w:t>
      </w: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Большой дружный коллектив (более </w:t>
      </w:r>
      <w:r w:rsidR="00424FAC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 xml:space="preserve"> тысяч </w:t>
      </w:r>
      <w:r w:rsidR="00424FAC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 xml:space="preserve"> и более </w:t>
      </w:r>
      <w:r w:rsidR="000F0ED2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 xml:space="preserve">50 работников). </w:t>
      </w:r>
    </w:p>
    <w:p w:rsidR="004A37BD" w:rsidRPr="004A37BD" w:rsidRDefault="004A37BD" w:rsidP="004A37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A37BD">
        <w:rPr>
          <w:rFonts w:ascii="Times New Roman" w:hAnsi="Times New Roman" w:cs="Times New Roman"/>
          <w:color w:val="000000" w:themeColor="text1"/>
        </w:rPr>
        <w:t>3. Высококвалифицированный преподавательский состав: 75 педагогических работников,  42 из которых имеют высшую квалификационную категорию;  1  преподаватель имеет  звание «Заслуженный учитель Российской Федерации», 13 сотрудников техникума являются почетными работниками профессионального образования России, 3 работника награждены премией Губернатора Хабаровского края.</w:t>
      </w:r>
    </w:p>
    <w:p w:rsidR="004A37BD" w:rsidRPr="004A37BD" w:rsidRDefault="004A37BD" w:rsidP="004A3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7BD">
        <w:rPr>
          <w:rFonts w:ascii="Times New Roman" w:hAnsi="Times New Roman" w:cs="Times New Roman"/>
          <w:color w:val="000000" w:themeColor="text1"/>
        </w:rPr>
        <w:t xml:space="preserve">4. </w:t>
      </w:r>
      <w:r w:rsidR="00776F2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24FAC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специальностей</w:t>
      </w:r>
      <w:r w:rsidR="00424FAC">
        <w:rPr>
          <w:rFonts w:ascii="Times New Roman" w:eastAsia="Times New Roman" w:hAnsi="Times New Roman" w:cs="Times New Roman"/>
          <w:color w:val="000000"/>
          <w:lang w:eastAsia="ru-RU"/>
        </w:rPr>
        <w:t>, 2 профессии, 7 программ профессиональной подготовки по профессиям рабочих, должностям служащих</w:t>
      </w: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технической, гуманитарной и экономической направленности.</w:t>
      </w:r>
    </w:p>
    <w:p w:rsidR="004A37BD" w:rsidRPr="004A37BD" w:rsidRDefault="004A37BD" w:rsidP="004A37BD">
      <w:pPr>
        <w:widowControl w:val="0"/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</w:rPr>
      </w:pPr>
      <w:r w:rsidRPr="004A37BD">
        <w:rPr>
          <w:rFonts w:ascii="Times New Roman" w:hAnsi="Times New Roman" w:cs="Times New Roman"/>
          <w:color w:val="000000" w:themeColor="text1"/>
        </w:rPr>
        <w:t xml:space="preserve">5.  Более 50 программ дополнительного образования и профессионального обучения: </w:t>
      </w:r>
      <w:r w:rsidRPr="004A37BD">
        <w:rPr>
          <w:rFonts w:ascii="Times New Roman" w:hAnsi="Times New Roman" w:cs="Times New Roman"/>
        </w:rPr>
        <w:t xml:space="preserve">основы программирования </w:t>
      </w:r>
      <w:proofErr w:type="spellStart"/>
      <w:r w:rsidRPr="004A37BD">
        <w:rPr>
          <w:rFonts w:ascii="Times New Roman" w:hAnsi="Times New Roman" w:cs="Times New Roman"/>
        </w:rPr>
        <w:t>JavaScript</w:t>
      </w:r>
      <w:proofErr w:type="spellEnd"/>
      <w:r w:rsidRPr="004A37BD">
        <w:rPr>
          <w:rFonts w:ascii="Times New Roman" w:hAnsi="Times New Roman" w:cs="Times New Roman"/>
        </w:rPr>
        <w:t xml:space="preserve">, основы работы в HTML, 3D моделирование в КОМПАС, 1С: Бухгалтерия, Гранд-смета, Автоматизированное проектирование в программе </w:t>
      </w:r>
      <w:proofErr w:type="spellStart"/>
      <w:r w:rsidRPr="004A37BD">
        <w:rPr>
          <w:rFonts w:ascii="Times New Roman" w:hAnsi="Times New Roman" w:cs="Times New Roman"/>
        </w:rPr>
        <w:t>AutoCad</w:t>
      </w:r>
      <w:proofErr w:type="spellEnd"/>
      <w:r w:rsidRPr="004A37BD">
        <w:rPr>
          <w:rFonts w:ascii="Times New Roman" w:hAnsi="Times New Roman" w:cs="Times New Roman"/>
        </w:rPr>
        <w:t xml:space="preserve">; </w:t>
      </w:r>
      <w:r w:rsidRPr="004A37BD">
        <w:rPr>
          <w:rFonts w:ascii="Times New Roman" w:eastAsia="Times New Roman" w:hAnsi="Times New Roman" w:cs="Times New Roman"/>
        </w:rPr>
        <w:t>бетонщик</w:t>
      </w:r>
      <w:r w:rsidRPr="004A37BD">
        <w:rPr>
          <w:rFonts w:ascii="Times New Roman" w:hAnsi="Times New Roman" w:cs="Times New Roman"/>
        </w:rPr>
        <w:t xml:space="preserve">, </w:t>
      </w:r>
      <w:r w:rsidRPr="004A37BD">
        <w:rPr>
          <w:rFonts w:ascii="Times New Roman" w:eastAsia="Times New Roman" w:hAnsi="Times New Roman" w:cs="Times New Roman"/>
        </w:rPr>
        <w:t>кровельщик</w:t>
      </w:r>
      <w:r w:rsidRPr="004A37BD">
        <w:rPr>
          <w:rFonts w:ascii="Times New Roman" w:hAnsi="Times New Roman" w:cs="Times New Roman"/>
        </w:rPr>
        <w:t>, с</w:t>
      </w:r>
      <w:r w:rsidRPr="004A37BD">
        <w:rPr>
          <w:rFonts w:ascii="Times New Roman" w:eastAsia="Times New Roman" w:hAnsi="Times New Roman" w:cs="Times New Roman"/>
        </w:rPr>
        <w:t>толяр, плотник,</w:t>
      </w:r>
      <w:r w:rsidR="00424F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37BD">
        <w:rPr>
          <w:rFonts w:ascii="Times New Roman" w:hAnsi="Times New Roman" w:cs="Times New Roman"/>
        </w:rPr>
        <w:t>электрогазосварщик</w:t>
      </w:r>
      <w:proofErr w:type="spellEnd"/>
      <w:r w:rsidRPr="004A37BD">
        <w:rPr>
          <w:rFonts w:ascii="Times New Roman" w:hAnsi="Times New Roman" w:cs="Times New Roman"/>
        </w:rPr>
        <w:t>, с</w:t>
      </w:r>
      <w:r w:rsidRPr="004A37BD">
        <w:rPr>
          <w:rFonts w:ascii="Times New Roman" w:eastAsia="Times New Roman" w:hAnsi="Times New Roman" w:cs="Times New Roman"/>
        </w:rPr>
        <w:t>таночник деревообрабатывающих станков</w:t>
      </w:r>
      <w:r w:rsidRPr="004A37BD">
        <w:rPr>
          <w:rFonts w:ascii="Times New Roman" w:hAnsi="Times New Roman" w:cs="Times New Roman"/>
        </w:rPr>
        <w:t>, оператор станков с программным управлением, оператор</w:t>
      </w:r>
      <w:r w:rsidRPr="004A37BD">
        <w:rPr>
          <w:rFonts w:ascii="Times New Roman" w:eastAsia="Times New Roman" w:hAnsi="Times New Roman" w:cs="Times New Roman"/>
        </w:rPr>
        <w:t xml:space="preserve"> ЭВМ</w:t>
      </w:r>
      <w:r w:rsidRPr="004A37BD">
        <w:rPr>
          <w:rFonts w:ascii="Times New Roman" w:hAnsi="Times New Roman" w:cs="Times New Roman"/>
        </w:rPr>
        <w:t>, с</w:t>
      </w:r>
      <w:r w:rsidRPr="004A37BD">
        <w:rPr>
          <w:rFonts w:ascii="Times New Roman" w:eastAsia="Times New Roman" w:hAnsi="Times New Roman" w:cs="Times New Roman"/>
        </w:rPr>
        <w:t xml:space="preserve">лесарь по ремонту автомобилей, </w:t>
      </w:r>
      <w:r w:rsidRPr="004A37BD">
        <w:rPr>
          <w:rFonts w:ascii="Times New Roman" w:hAnsi="Times New Roman" w:cs="Times New Roman"/>
        </w:rPr>
        <w:t>бухгалтер, кассир и многие другие. Студентам техникума предоставляются скидки по оплате.</w:t>
      </w:r>
    </w:p>
    <w:p w:rsidR="000F0ED2" w:rsidRPr="00C33835" w:rsidRDefault="000F0ED2" w:rsidP="000F0ED2">
      <w:pPr>
        <w:widowControl w:val="0"/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</w:rPr>
      </w:pPr>
      <w:r w:rsidRPr="004A37BD">
        <w:rPr>
          <w:rFonts w:ascii="Times New Roman" w:hAnsi="Times New Roman" w:cs="Times New Roman"/>
        </w:rPr>
        <w:t xml:space="preserve">6. Учебно-производственный </w:t>
      </w:r>
      <w:r w:rsidRPr="00C33835">
        <w:rPr>
          <w:rFonts w:ascii="Times New Roman" w:hAnsi="Times New Roman" w:cs="Times New Roman"/>
        </w:rPr>
        <w:t>кластер «Деревообрабатывающее производство». В рамках кластера организована работа специализированного центра компетенций «Столярное дело»</w:t>
      </w:r>
      <w:r w:rsidR="00C33835" w:rsidRPr="00C33835">
        <w:rPr>
          <w:rFonts w:ascii="Times New Roman" w:hAnsi="Times New Roman" w:cs="Times New Roman"/>
        </w:rPr>
        <w:t xml:space="preserve"> </w:t>
      </w:r>
      <w:r w:rsidRPr="00C33835">
        <w:rPr>
          <w:rFonts w:ascii="Times New Roman" w:hAnsi="Times New Roman" w:cs="Times New Roman"/>
        </w:rPr>
        <w:t>для подготовки обучающихся к конкурсам профессионального мастерства.</w:t>
      </w:r>
    </w:p>
    <w:p w:rsidR="000F0ED2" w:rsidRPr="00C33835" w:rsidRDefault="000F0ED2" w:rsidP="000F0ED2">
      <w:pPr>
        <w:widowControl w:val="0"/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</w:rPr>
      </w:pPr>
      <w:r w:rsidRPr="00C33835">
        <w:rPr>
          <w:rFonts w:ascii="Times New Roman" w:hAnsi="Times New Roman" w:cs="Times New Roman"/>
        </w:rPr>
        <w:t>7. Ежегодное прохождение выпускниками процедуры независимой оценки квалификаций по выбранной специальности</w:t>
      </w:r>
      <w:r w:rsidR="00C33835">
        <w:rPr>
          <w:rFonts w:ascii="Times New Roman" w:hAnsi="Times New Roman" w:cs="Times New Roman"/>
        </w:rPr>
        <w:t xml:space="preserve"> </w:t>
      </w:r>
      <w:r w:rsidRPr="00C33835">
        <w:rPr>
          <w:rFonts w:ascii="Times New Roman" w:hAnsi="Times New Roman" w:cs="Times New Roman"/>
        </w:rPr>
        <w:t>(профессии).</w:t>
      </w:r>
    </w:p>
    <w:p w:rsidR="004A37BD" w:rsidRPr="004A37BD" w:rsidRDefault="004A37BD" w:rsidP="004A3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835">
        <w:rPr>
          <w:rFonts w:ascii="Times New Roman" w:hAnsi="Times New Roman" w:cs="Times New Roman"/>
          <w:color w:val="000000" w:themeColor="text1"/>
        </w:rPr>
        <w:t>8. Гарантированное трудоустройство! На базе техникума с успехом</w:t>
      </w:r>
      <w:r w:rsidRPr="004A37BD">
        <w:rPr>
          <w:rFonts w:ascii="Times New Roman" w:hAnsi="Times New Roman" w:cs="Times New Roman"/>
          <w:color w:val="000000" w:themeColor="text1"/>
        </w:rPr>
        <w:t xml:space="preserve"> работает </w:t>
      </w: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 xml:space="preserve">Центр содействия занятости и трудоустройства выпускников «Старт-Карьера»: </w:t>
      </w:r>
      <w:r w:rsidRPr="004A37BD">
        <w:rPr>
          <w:rFonts w:ascii="Times New Roman" w:hAnsi="Times New Roman" w:cs="Times New Roman"/>
          <w:color w:val="000000" w:themeColor="text1"/>
        </w:rPr>
        <w:t xml:space="preserve">заключены более 100 договоров долгосрочного сотрудничества с организациями г. Хабаровска. </w:t>
      </w:r>
    </w:p>
    <w:p w:rsidR="004A37BD" w:rsidRPr="004A37BD" w:rsidRDefault="004A37BD" w:rsidP="004A37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A37BD">
        <w:rPr>
          <w:rFonts w:ascii="Times New Roman" w:hAnsi="Times New Roman" w:cs="Times New Roman"/>
          <w:color w:val="000000" w:themeColor="text1"/>
        </w:rPr>
        <w:t>9.  Возможность продолжения обучения в высших учебных заведениях по ускоренной форме обучения.</w:t>
      </w:r>
    </w:p>
    <w:p w:rsidR="004A37BD" w:rsidRPr="004A37BD" w:rsidRDefault="004A37BD" w:rsidP="004A3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7BD">
        <w:rPr>
          <w:rFonts w:ascii="Times New Roman" w:hAnsi="Times New Roman" w:cs="Times New Roman"/>
          <w:color w:val="000000" w:themeColor="text1"/>
        </w:rPr>
        <w:t>10.</w:t>
      </w: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Интересная и разнообразная научно-исследовательская работа.</w:t>
      </w:r>
      <w:r w:rsidRPr="004A37BD">
        <w:rPr>
          <w:rFonts w:ascii="Times New Roman" w:eastAsia="T3Font_25" w:hAnsi="Times New Roman" w:cs="Times New Roman"/>
        </w:rPr>
        <w:t>В техникуме работает 8 студенческих научных обществ</w:t>
      </w: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>. Каждый найдет для себя занятие по душе: экономические исследования, экологические проблемы, разработка компьютерных программ</w:t>
      </w:r>
      <w:r w:rsidR="00776F20">
        <w:rPr>
          <w:rFonts w:ascii="Times New Roman" w:eastAsia="Times New Roman" w:hAnsi="Times New Roman" w:cs="Times New Roman"/>
          <w:color w:val="000000"/>
          <w:lang w:eastAsia="ru-RU"/>
        </w:rPr>
        <w:t>, видеомонтаж</w:t>
      </w: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 xml:space="preserve"> и многое другое. Студенты техникума ежегодно являются активными участниками и победителями Дальневосточного фестиваля «Студенческая весна»</w:t>
      </w:r>
      <w:r w:rsidR="00776F20">
        <w:rPr>
          <w:rFonts w:ascii="Times New Roman" w:eastAsia="Times New Roman" w:hAnsi="Times New Roman" w:cs="Times New Roman"/>
          <w:color w:val="000000"/>
          <w:lang w:eastAsia="ru-RU"/>
        </w:rPr>
        <w:t xml:space="preserve">, чемпионата «Молодые профессионалы». </w:t>
      </w:r>
    </w:p>
    <w:p w:rsidR="004A37BD" w:rsidRPr="004A37BD" w:rsidRDefault="004A37BD" w:rsidP="004A37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A37BD">
        <w:rPr>
          <w:rFonts w:ascii="Times New Roman" w:hAnsi="Times New Roman" w:cs="Times New Roman"/>
          <w:color w:val="000000" w:themeColor="text1"/>
        </w:rPr>
        <w:t xml:space="preserve">11. Отличная спортивная база: </w:t>
      </w:r>
      <w:r w:rsidR="00424FAC">
        <w:rPr>
          <w:rFonts w:ascii="Times New Roman" w:hAnsi="Times New Roman" w:cs="Times New Roman"/>
          <w:color w:val="000000" w:themeColor="text1"/>
        </w:rPr>
        <w:t>три</w:t>
      </w:r>
      <w:r w:rsidRPr="004A37BD">
        <w:rPr>
          <w:rFonts w:ascii="Times New Roman" w:hAnsi="Times New Roman" w:cs="Times New Roman"/>
          <w:color w:val="000000" w:themeColor="text1"/>
        </w:rPr>
        <w:t xml:space="preserve"> тренажерных зала, спортивн</w:t>
      </w:r>
      <w:r w:rsidR="00424FAC">
        <w:rPr>
          <w:rFonts w:ascii="Times New Roman" w:hAnsi="Times New Roman" w:cs="Times New Roman"/>
          <w:color w:val="000000" w:themeColor="text1"/>
        </w:rPr>
        <w:t>ые</w:t>
      </w:r>
      <w:r w:rsidRPr="004A37BD">
        <w:rPr>
          <w:rFonts w:ascii="Times New Roman" w:hAnsi="Times New Roman" w:cs="Times New Roman"/>
          <w:color w:val="000000" w:themeColor="text1"/>
        </w:rPr>
        <w:t xml:space="preserve"> </w:t>
      </w:r>
      <w:r w:rsidR="00424FAC">
        <w:rPr>
          <w:rFonts w:ascii="Times New Roman" w:hAnsi="Times New Roman" w:cs="Times New Roman"/>
          <w:color w:val="000000" w:themeColor="text1"/>
        </w:rPr>
        <w:t>залы</w:t>
      </w:r>
      <w:r w:rsidRPr="004A37BD">
        <w:rPr>
          <w:rFonts w:ascii="Times New Roman" w:hAnsi="Times New Roman" w:cs="Times New Roman"/>
          <w:color w:val="000000" w:themeColor="text1"/>
        </w:rPr>
        <w:t xml:space="preserve">, хоккейная и волейбольная площадки, зал борьбы, легкоатлетический манеж, лыжная база. Студенческий  спортивный клуб приглашает всех желающих в  спортивные секции.  </w:t>
      </w:r>
    </w:p>
    <w:p w:rsidR="004A37BD" w:rsidRPr="004A37BD" w:rsidRDefault="004A37BD" w:rsidP="004A37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A37BD">
        <w:rPr>
          <w:rFonts w:ascii="Times New Roman" w:hAnsi="Times New Roman" w:cs="Times New Roman"/>
          <w:color w:val="000000" w:themeColor="text1"/>
        </w:rPr>
        <w:t>12. Удобное месторасположение техникума.</w:t>
      </w:r>
    </w:p>
    <w:p w:rsidR="004A37BD" w:rsidRPr="004A37BD" w:rsidRDefault="004A37BD" w:rsidP="004A3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>13. Организованное питание. Для студентов работают столов</w:t>
      </w:r>
      <w:r w:rsidR="00424FAC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424FAC">
        <w:rPr>
          <w:rFonts w:ascii="Times New Roman" w:eastAsia="Times New Roman" w:hAnsi="Times New Roman" w:cs="Times New Roman"/>
          <w:color w:val="000000"/>
          <w:lang w:eastAsia="ru-RU"/>
        </w:rPr>
        <w:t>буфеты</w:t>
      </w: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 xml:space="preserve"> по очень доступным ценам.</w:t>
      </w:r>
    </w:p>
    <w:p w:rsidR="004A37BD" w:rsidRPr="004A37BD" w:rsidRDefault="004A37BD" w:rsidP="004A3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>14. Удобные для вас формы обучения, в их числе очная, заочная, обучение по индивидуальным планам.</w:t>
      </w:r>
    </w:p>
    <w:p w:rsidR="004A37BD" w:rsidRPr="004A37BD" w:rsidRDefault="004A37BD" w:rsidP="004A3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>15. Студенческий совет – это одна из форм самоуправления в техникуме.</w:t>
      </w:r>
    </w:p>
    <w:p w:rsidR="004A37BD" w:rsidRPr="004A37BD" w:rsidRDefault="004A37BD" w:rsidP="004A3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>16. Благоустроенн</w:t>
      </w:r>
      <w:r w:rsidR="00424FAC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 xml:space="preserve">  общежити</w:t>
      </w:r>
      <w:r w:rsidR="00424FAC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 xml:space="preserve">  для иногородних студентов.</w:t>
      </w:r>
    </w:p>
    <w:p w:rsidR="004A37BD" w:rsidRPr="004A37BD" w:rsidRDefault="004A37BD" w:rsidP="004A3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>17. Медицински</w:t>
      </w:r>
      <w:r w:rsidR="00424FAC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</w:t>
      </w:r>
      <w:r w:rsidR="00424FAC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 xml:space="preserve"> с современным медицинским оборудованием.</w:t>
      </w:r>
    </w:p>
    <w:p w:rsidR="004A37BD" w:rsidRPr="004A37BD" w:rsidRDefault="004A37BD" w:rsidP="004A3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>18. Мощная материальная база: учебны</w:t>
      </w:r>
      <w:r w:rsidR="00424FAC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корпус</w:t>
      </w:r>
      <w:r w:rsidR="00424FAC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056689">
        <w:rPr>
          <w:rFonts w:ascii="Times New Roman" w:eastAsia="Times New Roman" w:hAnsi="Times New Roman" w:cs="Times New Roman"/>
          <w:color w:val="000000"/>
          <w:lang w:eastAsia="ru-RU"/>
        </w:rPr>
        <w:t>два</w:t>
      </w: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 xml:space="preserve"> студенческих общежития, </w:t>
      </w:r>
      <w:r w:rsidR="002D1966">
        <w:rPr>
          <w:rFonts w:ascii="Times New Roman" w:eastAsia="Times New Roman" w:hAnsi="Times New Roman" w:cs="Times New Roman"/>
          <w:color w:val="000000"/>
          <w:lang w:eastAsia="ru-RU"/>
        </w:rPr>
        <w:t>четырнадцать</w:t>
      </w: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 xml:space="preserve"> мастерски</w:t>
      </w:r>
      <w:r w:rsidR="00424FAC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>, спортивные объекты.</w:t>
      </w:r>
    </w:p>
    <w:p w:rsidR="004A37BD" w:rsidRPr="004A37BD" w:rsidRDefault="004A37BD" w:rsidP="004A3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 xml:space="preserve">19. Информационно-библиотечный центр с разнообразными электронными информационными ресурсами и современной сетью доступа к ним. </w:t>
      </w:r>
    </w:p>
    <w:p w:rsidR="004A37BD" w:rsidRPr="004A37BD" w:rsidRDefault="004A37BD" w:rsidP="004A3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7BD">
        <w:rPr>
          <w:rFonts w:ascii="Times New Roman" w:hAnsi="Times New Roman" w:cs="Times New Roman"/>
          <w:color w:val="000000" w:themeColor="text1"/>
        </w:rPr>
        <w:t xml:space="preserve">20. Различные </w:t>
      </w: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 xml:space="preserve">творческие, концертные и другие интересные мероприятия. В техникуме работают </w:t>
      </w:r>
      <w:r w:rsidRPr="004A37BD">
        <w:rPr>
          <w:rFonts w:ascii="Times New Roman" w:hAnsi="Times New Roman" w:cs="Times New Roman"/>
          <w:color w:val="000000" w:themeColor="text1"/>
        </w:rPr>
        <w:t>театральная студия, церемониальный отряд, вокальная группа, хореографический кружок.</w:t>
      </w: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 xml:space="preserve"> Каждый может найти для себя занятие по душе!</w:t>
      </w:r>
    </w:p>
    <w:p w:rsidR="004A37BD" w:rsidRPr="004A37BD" w:rsidRDefault="004A37BD" w:rsidP="004A3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7BD">
        <w:rPr>
          <w:rFonts w:ascii="Times New Roman" w:hAnsi="Times New Roman" w:cs="Times New Roman"/>
          <w:color w:val="000000" w:themeColor="text1"/>
        </w:rPr>
        <w:t>21. Студенты техникума победители, призеры и участники Всероссийских и Международных</w:t>
      </w:r>
      <w:r w:rsidR="00424FAC">
        <w:rPr>
          <w:rFonts w:ascii="Times New Roman" w:hAnsi="Times New Roman" w:cs="Times New Roman"/>
          <w:color w:val="000000" w:themeColor="text1"/>
        </w:rPr>
        <w:t xml:space="preserve"> чемпионатов, </w:t>
      </w:r>
      <w:r w:rsidRPr="004A37BD">
        <w:rPr>
          <w:rFonts w:ascii="Times New Roman" w:hAnsi="Times New Roman" w:cs="Times New Roman"/>
          <w:color w:val="000000" w:themeColor="text1"/>
        </w:rPr>
        <w:t>олимпиад и конкурсов.</w:t>
      </w:r>
    </w:p>
    <w:p w:rsidR="004A37BD" w:rsidRPr="004A37BD" w:rsidRDefault="004A37BD" w:rsidP="004A37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 xml:space="preserve">22. Непременный  участник многих молодежных мероприятий    г. Хабаровска и Хабаровского края. </w:t>
      </w:r>
    </w:p>
    <w:p w:rsidR="004A37BD" w:rsidRPr="004A37BD" w:rsidRDefault="004A37BD" w:rsidP="004A37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7BD">
        <w:rPr>
          <w:rFonts w:ascii="Times New Roman" w:eastAsia="Times New Roman" w:hAnsi="Times New Roman" w:cs="Times New Roman"/>
          <w:color w:val="000000"/>
          <w:lang w:eastAsia="ru-RU"/>
        </w:rPr>
        <w:t>23. СОВРЕМЕННОЕ, КАЧЕСТВЕННОЕ И ДОСТУПНОЕ ОБРАЗОВАНИЕ!</w:t>
      </w:r>
    </w:p>
    <w:p w:rsidR="004A37BD" w:rsidRPr="004A37BD" w:rsidRDefault="004A37BD" w:rsidP="004A3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858" w:rsidRDefault="00C33835">
      <w:r>
        <w:t xml:space="preserve"> </w:t>
      </w:r>
    </w:p>
    <w:sectPr w:rsidR="00DF7858" w:rsidSect="00C33835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3Font_25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70B"/>
    <w:multiLevelType w:val="multilevel"/>
    <w:tmpl w:val="3AD0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D10BD"/>
    <w:multiLevelType w:val="hybridMultilevel"/>
    <w:tmpl w:val="11F4145A"/>
    <w:lvl w:ilvl="0" w:tplc="A0EC2DC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64203"/>
    <w:multiLevelType w:val="multilevel"/>
    <w:tmpl w:val="70841B7E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C651712"/>
    <w:multiLevelType w:val="hybridMultilevel"/>
    <w:tmpl w:val="7BD2C356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D7FC3"/>
    <w:multiLevelType w:val="multilevel"/>
    <w:tmpl w:val="74AA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94290"/>
    <w:multiLevelType w:val="multilevel"/>
    <w:tmpl w:val="B09C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946994"/>
    <w:multiLevelType w:val="multilevel"/>
    <w:tmpl w:val="42E4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2663D7"/>
    <w:multiLevelType w:val="hybridMultilevel"/>
    <w:tmpl w:val="77D82490"/>
    <w:lvl w:ilvl="0" w:tplc="A0EC2DC6">
      <w:start w:val="1"/>
      <w:numFmt w:val="bullet"/>
      <w:lvlText w:val=""/>
      <w:lvlJc w:val="left"/>
      <w:pPr>
        <w:ind w:left="1534" w:hanging="82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D49FD"/>
    <w:multiLevelType w:val="hybridMultilevel"/>
    <w:tmpl w:val="461E5104"/>
    <w:lvl w:ilvl="0" w:tplc="A0EC2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713746"/>
    <w:multiLevelType w:val="hybridMultilevel"/>
    <w:tmpl w:val="634003CE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5607"/>
    <w:rsid w:val="00020F33"/>
    <w:rsid w:val="00056689"/>
    <w:rsid w:val="000F0ED2"/>
    <w:rsid w:val="001B74A3"/>
    <w:rsid w:val="001D4008"/>
    <w:rsid w:val="002D1966"/>
    <w:rsid w:val="002E0ECD"/>
    <w:rsid w:val="00350658"/>
    <w:rsid w:val="00424FAC"/>
    <w:rsid w:val="00482508"/>
    <w:rsid w:val="004A37BD"/>
    <w:rsid w:val="00505100"/>
    <w:rsid w:val="00554D8C"/>
    <w:rsid w:val="005E2E9E"/>
    <w:rsid w:val="006150EB"/>
    <w:rsid w:val="006E5759"/>
    <w:rsid w:val="00776F20"/>
    <w:rsid w:val="0082759A"/>
    <w:rsid w:val="008E2D91"/>
    <w:rsid w:val="00913013"/>
    <w:rsid w:val="00934397"/>
    <w:rsid w:val="00936F54"/>
    <w:rsid w:val="00982FBB"/>
    <w:rsid w:val="00A35BEE"/>
    <w:rsid w:val="00A468A5"/>
    <w:rsid w:val="00A55B97"/>
    <w:rsid w:val="00A74A5B"/>
    <w:rsid w:val="00A75F28"/>
    <w:rsid w:val="00B227C9"/>
    <w:rsid w:val="00B775D0"/>
    <w:rsid w:val="00C33835"/>
    <w:rsid w:val="00DE1E54"/>
    <w:rsid w:val="00DF7858"/>
    <w:rsid w:val="00E31020"/>
    <w:rsid w:val="00E85607"/>
    <w:rsid w:val="00EA6845"/>
    <w:rsid w:val="00F53286"/>
    <w:rsid w:val="00FA6CBE"/>
    <w:rsid w:val="00FE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D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5B97"/>
    <w:rPr>
      <w:b/>
      <w:bCs/>
    </w:rPr>
  </w:style>
  <w:style w:type="character" w:customStyle="1" w:styleId="apple-converted-space">
    <w:name w:val="apple-converted-space"/>
    <w:basedOn w:val="a0"/>
    <w:rsid w:val="00A55B97"/>
  </w:style>
  <w:style w:type="paragraph" w:styleId="a6">
    <w:name w:val="No Spacing"/>
    <w:uiPriority w:val="1"/>
    <w:qFormat/>
    <w:rsid w:val="0048250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hpet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ХПЭТ-ИТ</cp:lastModifiedBy>
  <cp:revision>2</cp:revision>
  <dcterms:created xsi:type="dcterms:W3CDTF">2018-05-17T03:31:00Z</dcterms:created>
  <dcterms:modified xsi:type="dcterms:W3CDTF">2018-05-17T03:31:00Z</dcterms:modified>
</cp:coreProperties>
</file>